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5" w:type="dxa"/>
        <w:tblLayout w:type="fixed"/>
        <w:tblLook w:val="04A0" w:firstRow="1" w:lastRow="0" w:firstColumn="1" w:lastColumn="0" w:noHBand="0" w:noVBand="1"/>
      </w:tblPr>
      <w:tblGrid>
        <w:gridCol w:w="10425"/>
      </w:tblGrid>
      <w:tr w:rsidR="00BF7C31" w:rsidRPr="00BF7C31" w:rsidTr="00BF7C31">
        <w:tc>
          <w:tcPr>
            <w:tcW w:w="10424" w:type="dxa"/>
          </w:tcPr>
          <w:p w:rsidR="00BF7C31" w:rsidRPr="00BF7C31" w:rsidRDefault="00BF7C31" w:rsidP="00BF7C31">
            <w:pPr>
              <w:suppressAutoHyphens/>
              <w:snapToGrid w:val="0"/>
              <w:ind w:left="426" w:firstLine="4110"/>
              <w:rPr>
                <w:rFonts w:eastAsia="Arial"/>
                <w:sz w:val="12"/>
                <w:szCs w:val="12"/>
                <w:lang w:eastAsia="ar-SA"/>
              </w:rPr>
            </w:pPr>
            <w:r>
              <w:rPr>
                <w:rFonts w:eastAsia="Arial"/>
                <w:noProof/>
              </w:rPr>
              <w:drawing>
                <wp:inline distT="0" distB="0" distL="0" distR="0">
                  <wp:extent cx="6381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grayscl/>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solidFill>
                            <a:srgbClr val="FFFFFF"/>
                          </a:solidFill>
                          <a:ln>
                            <a:noFill/>
                          </a:ln>
                        </pic:spPr>
                      </pic:pic>
                    </a:graphicData>
                  </a:graphic>
                </wp:inline>
              </w:drawing>
            </w:r>
          </w:p>
          <w:p w:rsidR="00BF7C31" w:rsidRPr="00BF7C31" w:rsidRDefault="00BF7C31" w:rsidP="00BF7C31">
            <w:pPr>
              <w:suppressAutoHyphens/>
              <w:rPr>
                <w:rFonts w:eastAsia="Arial"/>
                <w:sz w:val="12"/>
                <w:szCs w:val="12"/>
                <w:lang w:eastAsia="ar-SA"/>
              </w:rPr>
            </w:pPr>
          </w:p>
        </w:tc>
      </w:tr>
      <w:tr w:rsidR="00BF7C31" w:rsidRPr="00BF7C31" w:rsidTr="00BF7C31">
        <w:tc>
          <w:tcPr>
            <w:tcW w:w="10424" w:type="dxa"/>
          </w:tcPr>
          <w:p w:rsidR="00BF7C31" w:rsidRPr="00BF7C31" w:rsidRDefault="00BF7C31" w:rsidP="00BF7C31">
            <w:pPr>
              <w:suppressAutoHyphens/>
              <w:overflowPunct w:val="0"/>
              <w:snapToGrid w:val="0"/>
              <w:jc w:val="center"/>
              <w:rPr>
                <w:sz w:val="12"/>
                <w:szCs w:val="12"/>
                <w:lang w:eastAsia="ar-SA"/>
              </w:rPr>
            </w:pPr>
          </w:p>
        </w:tc>
      </w:tr>
    </w:tbl>
    <w:p w:rsidR="00BF7C31" w:rsidRPr="00BF7C31" w:rsidRDefault="00BF7C31" w:rsidP="00BF7C31">
      <w:pPr>
        <w:tabs>
          <w:tab w:val="left" w:pos="2385"/>
        </w:tabs>
        <w:overflowPunct w:val="0"/>
        <w:jc w:val="center"/>
        <w:rPr>
          <w:b/>
          <w:sz w:val="28"/>
          <w:szCs w:val="28"/>
          <w:lang w:eastAsia="ar-SA"/>
        </w:rPr>
      </w:pPr>
      <w:r w:rsidRPr="00BF7C31">
        <w:rPr>
          <w:b/>
          <w:sz w:val="28"/>
          <w:szCs w:val="28"/>
          <w:lang w:eastAsia="ar-SA"/>
        </w:rPr>
        <w:t>ФИНАНСОВЫЙ ОТДЕЛ</w:t>
      </w:r>
    </w:p>
    <w:p w:rsidR="00BF7C31" w:rsidRPr="00BF7C31" w:rsidRDefault="00BF7C31" w:rsidP="00BF7C31">
      <w:pPr>
        <w:tabs>
          <w:tab w:val="left" w:pos="2385"/>
        </w:tabs>
        <w:overflowPunct w:val="0"/>
        <w:jc w:val="center"/>
        <w:rPr>
          <w:b/>
          <w:sz w:val="28"/>
          <w:szCs w:val="28"/>
          <w:lang w:eastAsia="ar-SA"/>
        </w:rPr>
      </w:pPr>
      <w:r w:rsidRPr="00BF7C31">
        <w:rPr>
          <w:b/>
          <w:sz w:val="28"/>
          <w:szCs w:val="28"/>
          <w:lang w:eastAsia="ar-SA"/>
        </w:rPr>
        <w:t>АДМИНИСТРАЦИИ ГОРОДСКОГО ОКРУГА ВИЧУГА</w:t>
      </w:r>
    </w:p>
    <w:p w:rsidR="00BF7C31" w:rsidRPr="00BF7C31" w:rsidRDefault="00BF7C31" w:rsidP="00BF7C31">
      <w:pPr>
        <w:tabs>
          <w:tab w:val="left" w:pos="2385"/>
        </w:tabs>
        <w:overflowPunct w:val="0"/>
        <w:jc w:val="center"/>
        <w:rPr>
          <w:b/>
          <w:sz w:val="28"/>
          <w:szCs w:val="28"/>
          <w:lang w:eastAsia="ar-SA"/>
        </w:rPr>
      </w:pPr>
    </w:p>
    <w:p w:rsidR="00BF7C31" w:rsidRPr="00BF7C31" w:rsidRDefault="00BF7C31" w:rsidP="00BF7C31">
      <w:pPr>
        <w:tabs>
          <w:tab w:val="left" w:pos="2385"/>
        </w:tabs>
        <w:overflowPunct w:val="0"/>
        <w:jc w:val="center"/>
        <w:rPr>
          <w:sz w:val="28"/>
          <w:szCs w:val="28"/>
          <w:lang w:eastAsia="ar-SA"/>
        </w:rPr>
      </w:pPr>
      <w:proofErr w:type="gramStart"/>
      <w:r w:rsidRPr="00BF7C31">
        <w:rPr>
          <w:b/>
          <w:sz w:val="28"/>
          <w:szCs w:val="28"/>
          <w:lang w:eastAsia="ar-SA"/>
        </w:rPr>
        <w:t>П</w:t>
      </w:r>
      <w:proofErr w:type="gramEnd"/>
      <w:r w:rsidRPr="00BF7C31">
        <w:rPr>
          <w:b/>
          <w:sz w:val="28"/>
          <w:szCs w:val="28"/>
          <w:lang w:eastAsia="ar-SA"/>
        </w:rPr>
        <w:t xml:space="preserve"> Р И К А З</w:t>
      </w:r>
    </w:p>
    <w:p w:rsidR="00BF7C31" w:rsidRPr="00BF7C31" w:rsidRDefault="00BF7C31" w:rsidP="00BF7C31">
      <w:pPr>
        <w:tabs>
          <w:tab w:val="left" w:pos="2385"/>
        </w:tabs>
        <w:overflowPunct w:val="0"/>
        <w:jc w:val="center"/>
        <w:rPr>
          <w:b/>
          <w:sz w:val="28"/>
          <w:szCs w:val="28"/>
          <w:lang w:eastAsia="ar-SA"/>
        </w:rPr>
      </w:pPr>
    </w:p>
    <w:p w:rsidR="00BF7C31" w:rsidRPr="0020333B" w:rsidRDefault="0020333B" w:rsidP="00BF7C31">
      <w:pPr>
        <w:tabs>
          <w:tab w:val="left" w:pos="2385"/>
        </w:tabs>
        <w:overflowPunct w:val="0"/>
        <w:jc w:val="both"/>
        <w:rPr>
          <w:b/>
          <w:sz w:val="28"/>
          <w:szCs w:val="28"/>
          <w:lang w:eastAsia="ar-SA"/>
        </w:rPr>
      </w:pPr>
      <w:r>
        <w:rPr>
          <w:b/>
          <w:sz w:val="28"/>
          <w:szCs w:val="28"/>
          <w:lang w:eastAsia="ar-SA"/>
        </w:rPr>
        <w:t>30.12.</w:t>
      </w:r>
      <w:r w:rsidRPr="0020333B">
        <w:rPr>
          <w:b/>
          <w:sz w:val="28"/>
          <w:szCs w:val="28"/>
          <w:lang w:eastAsia="ar-SA"/>
        </w:rPr>
        <w:t>2021</w:t>
      </w:r>
      <w:r w:rsidR="00BF7C31" w:rsidRPr="0020333B">
        <w:rPr>
          <w:b/>
          <w:sz w:val="28"/>
          <w:szCs w:val="28"/>
          <w:lang w:eastAsia="ar-SA"/>
        </w:rPr>
        <w:t xml:space="preserve">                                                                                     </w:t>
      </w:r>
      <w:r w:rsidRPr="0020333B">
        <w:rPr>
          <w:b/>
          <w:sz w:val="28"/>
          <w:szCs w:val="28"/>
          <w:lang w:eastAsia="ar-SA"/>
        </w:rPr>
        <w:t xml:space="preserve">                       </w:t>
      </w:r>
      <w:r w:rsidR="00432F3E">
        <w:rPr>
          <w:b/>
          <w:sz w:val="28"/>
          <w:szCs w:val="28"/>
          <w:lang w:eastAsia="ar-SA"/>
        </w:rPr>
        <w:t xml:space="preserve">  </w:t>
      </w:r>
      <w:r w:rsidRPr="0020333B">
        <w:rPr>
          <w:b/>
          <w:sz w:val="28"/>
          <w:szCs w:val="28"/>
          <w:lang w:eastAsia="ar-SA"/>
        </w:rPr>
        <w:t xml:space="preserve">      № 120</w:t>
      </w:r>
    </w:p>
    <w:p w:rsidR="00BF7C31" w:rsidRPr="00BF7C31" w:rsidRDefault="00BF7C31" w:rsidP="00BF7C31">
      <w:pPr>
        <w:tabs>
          <w:tab w:val="left" w:pos="2385"/>
        </w:tabs>
        <w:overflowPunct w:val="0"/>
        <w:jc w:val="center"/>
        <w:rPr>
          <w:b/>
          <w:sz w:val="28"/>
          <w:szCs w:val="28"/>
          <w:lang w:eastAsia="ar-SA"/>
        </w:rPr>
      </w:pPr>
      <w:r w:rsidRPr="00BF7C31">
        <w:rPr>
          <w:b/>
          <w:sz w:val="28"/>
          <w:szCs w:val="28"/>
          <w:lang w:eastAsia="ar-SA"/>
        </w:rPr>
        <w:t>Вичуга</w:t>
      </w:r>
    </w:p>
    <w:p w:rsidR="00BF7C31" w:rsidRPr="00BF7C31" w:rsidRDefault="00BF7C31" w:rsidP="00BF7C31">
      <w:pPr>
        <w:tabs>
          <w:tab w:val="left" w:pos="2385"/>
        </w:tabs>
        <w:overflowPunct w:val="0"/>
        <w:jc w:val="center"/>
        <w:rPr>
          <w:b/>
          <w:sz w:val="28"/>
          <w:szCs w:val="28"/>
          <w:lang w:eastAsia="ar-SA"/>
        </w:rPr>
      </w:pPr>
    </w:p>
    <w:p w:rsidR="00BF7C31" w:rsidRDefault="00BF7C31" w:rsidP="00BF7C31">
      <w:pPr>
        <w:overflowPunct w:val="0"/>
        <w:jc w:val="center"/>
        <w:rPr>
          <w:b/>
          <w:sz w:val="28"/>
          <w:szCs w:val="28"/>
          <w:lang w:eastAsia="ar-SA"/>
        </w:rPr>
      </w:pPr>
    </w:p>
    <w:p w:rsidR="00B2450A" w:rsidRDefault="00BF7C31" w:rsidP="00BF7C31">
      <w:pPr>
        <w:overflowPunct w:val="0"/>
        <w:jc w:val="center"/>
        <w:rPr>
          <w:b/>
          <w:sz w:val="28"/>
          <w:szCs w:val="28"/>
          <w:lang w:eastAsia="ar-SA"/>
        </w:rPr>
      </w:pPr>
      <w:r w:rsidRPr="00BF7C31">
        <w:rPr>
          <w:b/>
          <w:sz w:val="28"/>
          <w:szCs w:val="28"/>
          <w:lang w:eastAsia="ar-SA"/>
        </w:rPr>
        <w:t>О</w:t>
      </w:r>
      <w:r w:rsidR="00B2450A">
        <w:rPr>
          <w:b/>
          <w:sz w:val="28"/>
          <w:szCs w:val="28"/>
          <w:lang w:eastAsia="ar-SA"/>
        </w:rPr>
        <w:t>б утверждении Порядка</w:t>
      </w:r>
      <w:r w:rsidRPr="00BF7C31">
        <w:rPr>
          <w:b/>
          <w:sz w:val="28"/>
          <w:szCs w:val="28"/>
          <w:lang w:eastAsia="ar-SA"/>
        </w:rPr>
        <w:t xml:space="preserve"> санкционировани</w:t>
      </w:r>
      <w:r w:rsidR="00B2450A">
        <w:rPr>
          <w:b/>
          <w:sz w:val="28"/>
          <w:szCs w:val="28"/>
          <w:lang w:eastAsia="ar-SA"/>
        </w:rPr>
        <w:t>я</w:t>
      </w:r>
      <w:r w:rsidRPr="00BF7C31">
        <w:rPr>
          <w:b/>
          <w:sz w:val="28"/>
          <w:szCs w:val="28"/>
          <w:lang w:eastAsia="ar-SA"/>
        </w:rPr>
        <w:t xml:space="preserve"> расходов</w:t>
      </w:r>
    </w:p>
    <w:p w:rsidR="00B2450A" w:rsidRDefault="00BF7C31" w:rsidP="00BF7C31">
      <w:pPr>
        <w:overflowPunct w:val="0"/>
        <w:jc w:val="center"/>
        <w:rPr>
          <w:b/>
          <w:sz w:val="28"/>
          <w:szCs w:val="28"/>
          <w:lang w:eastAsia="ar-SA"/>
        </w:rPr>
      </w:pPr>
      <w:r w:rsidRPr="00BF7C31">
        <w:rPr>
          <w:b/>
          <w:sz w:val="28"/>
          <w:szCs w:val="28"/>
          <w:lang w:eastAsia="ar-SA"/>
        </w:rPr>
        <w:t>муниципальных бюджетных</w:t>
      </w:r>
      <w:r w:rsidR="00B2450A">
        <w:rPr>
          <w:b/>
          <w:sz w:val="28"/>
          <w:szCs w:val="28"/>
          <w:lang w:eastAsia="ar-SA"/>
        </w:rPr>
        <w:t xml:space="preserve"> </w:t>
      </w:r>
      <w:r w:rsidRPr="00BF7C31">
        <w:rPr>
          <w:b/>
          <w:sz w:val="28"/>
          <w:szCs w:val="28"/>
          <w:lang w:eastAsia="ar-SA"/>
        </w:rPr>
        <w:t>(автономных) учреждений</w:t>
      </w:r>
    </w:p>
    <w:p w:rsidR="00B2450A" w:rsidRDefault="00BF7C31" w:rsidP="00BF7C31">
      <w:pPr>
        <w:overflowPunct w:val="0"/>
        <w:jc w:val="center"/>
        <w:rPr>
          <w:b/>
          <w:sz w:val="28"/>
          <w:szCs w:val="28"/>
          <w:lang w:eastAsia="ar-SA"/>
        </w:rPr>
      </w:pPr>
      <w:r w:rsidRPr="00BF7C31">
        <w:rPr>
          <w:b/>
          <w:sz w:val="28"/>
          <w:szCs w:val="28"/>
          <w:lang w:eastAsia="ar-SA"/>
        </w:rPr>
        <w:t>городского округа Вичуга,</w:t>
      </w:r>
      <w:r w:rsidR="00B2450A">
        <w:rPr>
          <w:b/>
          <w:sz w:val="28"/>
          <w:szCs w:val="28"/>
          <w:lang w:eastAsia="ar-SA"/>
        </w:rPr>
        <w:t xml:space="preserve"> лицевые счета которым открыты</w:t>
      </w:r>
    </w:p>
    <w:p w:rsidR="00BF7C31" w:rsidRPr="00BF7C31" w:rsidRDefault="00B2450A" w:rsidP="00BF7C31">
      <w:pPr>
        <w:overflowPunct w:val="0"/>
        <w:jc w:val="center"/>
        <w:rPr>
          <w:b/>
          <w:sz w:val="28"/>
          <w:szCs w:val="28"/>
          <w:lang w:eastAsia="ar-SA"/>
        </w:rPr>
      </w:pPr>
      <w:r>
        <w:rPr>
          <w:b/>
          <w:sz w:val="28"/>
          <w:szCs w:val="28"/>
          <w:lang w:eastAsia="ar-SA"/>
        </w:rPr>
        <w:t>в территориальном органе Федерального казначейства,</w:t>
      </w:r>
    </w:p>
    <w:p w:rsidR="00BF7C31" w:rsidRPr="00BF7C31" w:rsidRDefault="00BF7C31" w:rsidP="00BF7C31">
      <w:pPr>
        <w:overflowPunct w:val="0"/>
        <w:jc w:val="center"/>
        <w:rPr>
          <w:b/>
          <w:sz w:val="28"/>
          <w:szCs w:val="28"/>
          <w:lang w:eastAsia="ar-SA"/>
        </w:rPr>
      </w:pPr>
      <w:r w:rsidRPr="00BF7C31">
        <w:rPr>
          <w:b/>
          <w:sz w:val="28"/>
          <w:szCs w:val="28"/>
          <w:lang w:eastAsia="ar-SA"/>
        </w:rPr>
        <w:t xml:space="preserve">источником финансового </w:t>
      </w:r>
      <w:proofErr w:type="gramStart"/>
      <w:r w:rsidRPr="00BF7C31">
        <w:rPr>
          <w:b/>
          <w:sz w:val="28"/>
          <w:szCs w:val="28"/>
          <w:lang w:eastAsia="ar-SA"/>
        </w:rPr>
        <w:t>обеспечения</w:t>
      </w:r>
      <w:proofErr w:type="gramEnd"/>
      <w:r w:rsidRPr="00BF7C31">
        <w:rPr>
          <w:b/>
          <w:sz w:val="28"/>
          <w:szCs w:val="28"/>
          <w:lang w:eastAsia="ar-SA"/>
        </w:rPr>
        <w:t xml:space="preserve"> которых являются </w:t>
      </w:r>
      <w:r w:rsidR="00B2450A">
        <w:rPr>
          <w:b/>
          <w:sz w:val="28"/>
          <w:szCs w:val="28"/>
          <w:lang w:eastAsia="ar-SA"/>
        </w:rPr>
        <w:t>субсидии</w:t>
      </w:r>
      <w:r w:rsidRPr="00BF7C31">
        <w:rPr>
          <w:b/>
          <w:sz w:val="28"/>
          <w:szCs w:val="28"/>
          <w:lang w:eastAsia="ar-SA"/>
        </w:rPr>
        <w:t>,</w:t>
      </w:r>
    </w:p>
    <w:p w:rsidR="00F3036A" w:rsidRDefault="00BF7C31" w:rsidP="00BF7C31">
      <w:pPr>
        <w:overflowPunct w:val="0"/>
        <w:jc w:val="center"/>
        <w:rPr>
          <w:b/>
          <w:sz w:val="28"/>
          <w:szCs w:val="28"/>
          <w:lang w:eastAsia="ar-SA"/>
        </w:rPr>
      </w:pPr>
      <w:r w:rsidRPr="00BF7C31">
        <w:rPr>
          <w:b/>
          <w:sz w:val="28"/>
          <w:szCs w:val="28"/>
          <w:lang w:eastAsia="ar-SA"/>
        </w:rPr>
        <w:t>полученные в соответствии с абзацем вторым пункта 1 статьи 78.1</w:t>
      </w:r>
    </w:p>
    <w:p w:rsidR="00BF7C31" w:rsidRPr="00BF7C31" w:rsidRDefault="00BF7C31" w:rsidP="00BF7C31">
      <w:pPr>
        <w:overflowPunct w:val="0"/>
        <w:jc w:val="center"/>
        <w:rPr>
          <w:b/>
          <w:sz w:val="28"/>
          <w:szCs w:val="28"/>
          <w:lang w:eastAsia="ar-SA"/>
        </w:rPr>
      </w:pPr>
      <w:r w:rsidRPr="00F3036A">
        <w:rPr>
          <w:b/>
          <w:sz w:val="28"/>
          <w:szCs w:val="28"/>
          <w:lang w:eastAsia="ar-SA"/>
        </w:rPr>
        <w:t xml:space="preserve">и пунктом 1 статьи 78.2 Бюджетного </w:t>
      </w:r>
      <w:r>
        <w:rPr>
          <w:b/>
          <w:sz w:val="28"/>
          <w:szCs w:val="28"/>
          <w:lang w:eastAsia="ar-SA"/>
        </w:rPr>
        <w:t>кодекса Российской Федерации</w:t>
      </w:r>
    </w:p>
    <w:p w:rsidR="00BF7C31" w:rsidRPr="00BF7C31" w:rsidRDefault="00BF7C31" w:rsidP="00BF7C31">
      <w:pPr>
        <w:tabs>
          <w:tab w:val="left" w:pos="2385"/>
        </w:tabs>
        <w:overflowPunct w:val="0"/>
        <w:jc w:val="center"/>
        <w:rPr>
          <w:b/>
          <w:sz w:val="28"/>
          <w:szCs w:val="28"/>
          <w:lang w:eastAsia="ar-SA"/>
        </w:rPr>
      </w:pPr>
      <w:r w:rsidRPr="00BF7C31">
        <w:rPr>
          <w:b/>
          <w:sz w:val="28"/>
          <w:szCs w:val="28"/>
          <w:lang w:eastAsia="ar-SA"/>
        </w:rPr>
        <w:t xml:space="preserve">   </w:t>
      </w:r>
    </w:p>
    <w:p w:rsidR="00E50202" w:rsidRPr="00044324" w:rsidRDefault="00E50202" w:rsidP="00E50202">
      <w:pPr>
        <w:rPr>
          <w:b/>
          <w:sz w:val="28"/>
          <w:szCs w:val="28"/>
        </w:rPr>
      </w:pPr>
    </w:p>
    <w:p w:rsidR="00E50202" w:rsidRDefault="0065161E" w:rsidP="00E50202">
      <w:pPr>
        <w:ind w:firstLine="540"/>
        <w:jc w:val="both"/>
        <w:rPr>
          <w:sz w:val="28"/>
          <w:szCs w:val="28"/>
        </w:rPr>
      </w:pPr>
      <w:r>
        <w:rPr>
          <w:sz w:val="28"/>
          <w:szCs w:val="28"/>
        </w:rPr>
        <w:t>В соответствии с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частью 3.10 статьи 2 Федерального закона от 03.11.2006г. №174-ФЗ «Об автономных учреждениях»</w:t>
      </w:r>
      <w:r w:rsidR="00B2450A">
        <w:rPr>
          <w:sz w:val="28"/>
          <w:szCs w:val="28"/>
        </w:rPr>
        <w:t xml:space="preserve"> приказываю:</w:t>
      </w:r>
    </w:p>
    <w:p w:rsidR="0020333B" w:rsidRDefault="0020333B" w:rsidP="00B2450A">
      <w:pPr>
        <w:ind w:firstLine="540"/>
        <w:jc w:val="both"/>
        <w:rPr>
          <w:sz w:val="28"/>
          <w:szCs w:val="28"/>
        </w:rPr>
      </w:pPr>
    </w:p>
    <w:p w:rsidR="0065161E" w:rsidRPr="0065161E" w:rsidRDefault="0065161E" w:rsidP="00B2450A">
      <w:pPr>
        <w:ind w:firstLine="540"/>
        <w:jc w:val="both"/>
        <w:rPr>
          <w:sz w:val="28"/>
          <w:szCs w:val="28"/>
        </w:rPr>
      </w:pPr>
      <w:r>
        <w:rPr>
          <w:sz w:val="28"/>
          <w:szCs w:val="28"/>
        </w:rPr>
        <w:t>1.</w:t>
      </w:r>
      <w:r w:rsidR="00B2450A">
        <w:rPr>
          <w:sz w:val="28"/>
          <w:szCs w:val="28"/>
        </w:rPr>
        <w:t xml:space="preserve"> Утвердить</w:t>
      </w:r>
      <w:r w:rsidRPr="0065161E">
        <w:rPr>
          <w:sz w:val="28"/>
          <w:szCs w:val="28"/>
        </w:rPr>
        <w:t xml:space="preserve"> </w:t>
      </w:r>
      <w:r w:rsidR="00B2450A">
        <w:rPr>
          <w:sz w:val="28"/>
          <w:szCs w:val="28"/>
        </w:rPr>
        <w:t xml:space="preserve">прилагаемый </w:t>
      </w:r>
      <w:r w:rsidRPr="0065161E">
        <w:rPr>
          <w:sz w:val="28"/>
          <w:szCs w:val="28"/>
        </w:rPr>
        <w:t>Порядок санкциони</w:t>
      </w:r>
      <w:r w:rsidR="00EC16DA">
        <w:rPr>
          <w:sz w:val="28"/>
          <w:szCs w:val="28"/>
        </w:rPr>
        <w:t>рования расходов муниципальных бюджетных</w:t>
      </w:r>
      <w:r w:rsidRPr="0065161E">
        <w:rPr>
          <w:sz w:val="28"/>
          <w:szCs w:val="28"/>
        </w:rPr>
        <w:t xml:space="preserve"> (автономных</w:t>
      </w:r>
      <w:r>
        <w:rPr>
          <w:sz w:val="28"/>
          <w:szCs w:val="28"/>
        </w:rPr>
        <w:t xml:space="preserve">) учреждений </w:t>
      </w:r>
      <w:r w:rsidR="004C4502">
        <w:rPr>
          <w:sz w:val="28"/>
          <w:szCs w:val="28"/>
        </w:rPr>
        <w:t>городского округа Вичуга</w:t>
      </w:r>
      <w:r>
        <w:rPr>
          <w:sz w:val="28"/>
          <w:szCs w:val="28"/>
        </w:rPr>
        <w:t xml:space="preserve">, </w:t>
      </w:r>
      <w:r w:rsidR="00B2450A" w:rsidRPr="00B2450A">
        <w:rPr>
          <w:sz w:val="28"/>
          <w:szCs w:val="28"/>
        </w:rPr>
        <w:t>лицевые счета которым открыты</w:t>
      </w:r>
      <w:r w:rsidR="00B2450A">
        <w:rPr>
          <w:sz w:val="28"/>
          <w:szCs w:val="28"/>
        </w:rPr>
        <w:t xml:space="preserve"> </w:t>
      </w:r>
      <w:r w:rsidR="00B2450A" w:rsidRPr="00B2450A">
        <w:rPr>
          <w:sz w:val="28"/>
          <w:szCs w:val="28"/>
        </w:rPr>
        <w:t>в территориальном органе Федерального казначейства,</w:t>
      </w:r>
      <w:r w:rsidR="00B2450A">
        <w:rPr>
          <w:sz w:val="28"/>
          <w:szCs w:val="28"/>
        </w:rPr>
        <w:t xml:space="preserve"> </w:t>
      </w:r>
      <w:r w:rsidRPr="0065161E">
        <w:rPr>
          <w:sz w:val="28"/>
          <w:szCs w:val="28"/>
        </w:rPr>
        <w:t>источником</w:t>
      </w:r>
      <w:r>
        <w:rPr>
          <w:sz w:val="28"/>
          <w:szCs w:val="28"/>
        </w:rPr>
        <w:t xml:space="preserve"> </w:t>
      </w:r>
      <w:r w:rsidRPr="0065161E">
        <w:rPr>
          <w:sz w:val="28"/>
          <w:szCs w:val="28"/>
        </w:rPr>
        <w:t>финансового обеспечения которых</w:t>
      </w:r>
      <w:r>
        <w:rPr>
          <w:sz w:val="28"/>
          <w:szCs w:val="28"/>
        </w:rPr>
        <w:t xml:space="preserve"> </w:t>
      </w:r>
      <w:r w:rsidRPr="0065161E">
        <w:rPr>
          <w:sz w:val="28"/>
          <w:szCs w:val="28"/>
        </w:rPr>
        <w:t>являются средства, полученные в соответствии</w:t>
      </w:r>
      <w:r>
        <w:rPr>
          <w:sz w:val="28"/>
          <w:szCs w:val="28"/>
        </w:rPr>
        <w:t xml:space="preserve"> </w:t>
      </w:r>
      <w:r w:rsidRPr="0065161E">
        <w:rPr>
          <w:sz w:val="28"/>
          <w:szCs w:val="28"/>
        </w:rPr>
        <w:t>с абзацем вторым пункта 1 статьи 78.1и пунктом 1 статьи 78.2 Бюджетно</w:t>
      </w:r>
      <w:r w:rsidR="00B2450A">
        <w:rPr>
          <w:sz w:val="28"/>
          <w:szCs w:val="28"/>
        </w:rPr>
        <w:t>го кодекса Российской Федерации</w:t>
      </w:r>
      <w:r>
        <w:rPr>
          <w:sz w:val="28"/>
          <w:szCs w:val="28"/>
        </w:rPr>
        <w:t>.</w:t>
      </w:r>
    </w:p>
    <w:p w:rsidR="0020333B" w:rsidRDefault="0020333B" w:rsidP="00BF7C31">
      <w:pPr>
        <w:ind w:firstLine="540"/>
        <w:jc w:val="both"/>
        <w:rPr>
          <w:sz w:val="28"/>
          <w:szCs w:val="28"/>
        </w:rPr>
      </w:pPr>
    </w:p>
    <w:p w:rsidR="0065161E" w:rsidRDefault="0065161E" w:rsidP="00BF7C31">
      <w:pPr>
        <w:ind w:firstLine="540"/>
        <w:jc w:val="both"/>
        <w:rPr>
          <w:sz w:val="28"/>
          <w:szCs w:val="28"/>
        </w:rPr>
      </w:pPr>
      <w:r w:rsidRPr="0065161E">
        <w:rPr>
          <w:sz w:val="28"/>
          <w:szCs w:val="28"/>
        </w:rPr>
        <w:t xml:space="preserve">2. </w:t>
      </w:r>
      <w:r>
        <w:rPr>
          <w:sz w:val="28"/>
          <w:szCs w:val="28"/>
        </w:rPr>
        <w:t xml:space="preserve"> </w:t>
      </w:r>
      <w:r w:rsidR="00DB1398">
        <w:rPr>
          <w:sz w:val="28"/>
          <w:szCs w:val="28"/>
        </w:rPr>
        <w:t>Бюджетному отделу (</w:t>
      </w:r>
      <w:r w:rsidR="00BF7C31">
        <w:rPr>
          <w:sz w:val="28"/>
          <w:szCs w:val="28"/>
        </w:rPr>
        <w:t>Плаховой И.Г.</w:t>
      </w:r>
      <w:r w:rsidR="00DB1398">
        <w:rPr>
          <w:sz w:val="28"/>
          <w:szCs w:val="28"/>
        </w:rPr>
        <w:t>) довести настоящий Приказ до главных распорядителей средств б</w:t>
      </w:r>
      <w:r w:rsidR="00DD07B5">
        <w:rPr>
          <w:sz w:val="28"/>
          <w:szCs w:val="28"/>
        </w:rPr>
        <w:t>юджета городского округа Вичуга, осуществляющих функции и полномочия учредителя в отношении муниципального бюджетного (автономного) учреждения.</w:t>
      </w:r>
    </w:p>
    <w:p w:rsidR="0020333B" w:rsidRDefault="0020333B" w:rsidP="00BF7C31">
      <w:pPr>
        <w:ind w:firstLine="540"/>
        <w:jc w:val="both"/>
        <w:rPr>
          <w:sz w:val="28"/>
          <w:szCs w:val="28"/>
        </w:rPr>
      </w:pPr>
    </w:p>
    <w:p w:rsidR="00DB1398" w:rsidRDefault="00BB1B28" w:rsidP="00BF7C31">
      <w:pPr>
        <w:ind w:firstLine="540"/>
        <w:jc w:val="both"/>
        <w:rPr>
          <w:sz w:val="28"/>
          <w:szCs w:val="28"/>
        </w:rPr>
      </w:pPr>
      <w:r>
        <w:rPr>
          <w:sz w:val="28"/>
          <w:szCs w:val="28"/>
        </w:rPr>
        <w:t>3</w:t>
      </w:r>
      <w:r w:rsidR="00DB1398">
        <w:rPr>
          <w:sz w:val="28"/>
          <w:szCs w:val="28"/>
        </w:rPr>
        <w:t xml:space="preserve">. Главным распорядителям средств бюджета городского округа Вичуга, </w:t>
      </w:r>
      <w:r w:rsidR="00517EC6">
        <w:rPr>
          <w:sz w:val="28"/>
          <w:szCs w:val="28"/>
        </w:rPr>
        <w:t xml:space="preserve">отраслевым (функциональным) органам администрации городского округа Вичуга, </w:t>
      </w:r>
      <w:r w:rsidR="00DB1398">
        <w:rPr>
          <w:sz w:val="28"/>
          <w:szCs w:val="28"/>
        </w:rPr>
        <w:t>осуществляющим функции и полномочия учредителя в отношении муниципального бюджетного (автономного) учреждения городского ок</w:t>
      </w:r>
      <w:r w:rsidR="00DD07B5">
        <w:rPr>
          <w:sz w:val="28"/>
          <w:szCs w:val="28"/>
        </w:rPr>
        <w:t xml:space="preserve">руга Вичуга, довести </w:t>
      </w:r>
      <w:r w:rsidR="00DD07B5">
        <w:rPr>
          <w:sz w:val="28"/>
          <w:szCs w:val="28"/>
        </w:rPr>
        <w:lastRenderedPageBreak/>
        <w:t>настоящий п</w:t>
      </w:r>
      <w:r w:rsidR="00DB1398">
        <w:rPr>
          <w:sz w:val="28"/>
          <w:szCs w:val="28"/>
        </w:rPr>
        <w:t>риказ до находящихся в его ведении муниципальных бюджетных (автономных) учреждений городского округа Вичуга.</w:t>
      </w:r>
    </w:p>
    <w:p w:rsidR="0020333B" w:rsidRDefault="0020333B" w:rsidP="00BF7C31">
      <w:pPr>
        <w:ind w:firstLine="540"/>
        <w:jc w:val="both"/>
        <w:rPr>
          <w:sz w:val="28"/>
          <w:szCs w:val="28"/>
        </w:rPr>
      </w:pPr>
    </w:p>
    <w:p w:rsidR="00F51DD1" w:rsidRDefault="00F51DD1" w:rsidP="00BF7C31">
      <w:pPr>
        <w:ind w:firstLine="540"/>
        <w:jc w:val="both"/>
        <w:rPr>
          <w:sz w:val="28"/>
          <w:szCs w:val="28"/>
        </w:rPr>
      </w:pPr>
      <w:r>
        <w:rPr>
          <w:sz w:val="28"/>
          <w:szCs w:val="28"/>
        </w:rPr>
        <w:t xml:space="preserve">6.  </w:t>
      </w:r>
      <w:proofErr w:type="gramStart"/>
      <w:r>
        <w:rPr>
          <w:sz w:val="28"/>
          <w:szCs w:val="28"/>
        </w:rPr>
        <w:t>Признать утратившим силу Приказ по Финансовому отделу администрации городского округа Вичуга от 08.12.2016 № 51 «О санкционировании расходов муниципальных бюджетных (автономных) учреждений городского округа Вичуга, источником финансового обеспечения которых являются субсидии, полученные в соответствии с абзацем вторым пункта 1 статьи 78.1 и пунктом 5 статьи 79 Бюджетного кодекса Российской Федерации» с 01.01.2022.</w:t>
      </w:r>
      <w:proofErr w:type="gramEnd"/>
    </w:p>
    <w:p w:rsidR="00F51DD1" w:rsidRDefault="00F51DD1" w:rsidP="00BF7C31">
      <w:pPr>
        <w:ind w:firstLine="540"/>
        <w:jc w:val="both"/>
        <w:rPr>
          <w:sz w:val="28"/>
          <w:szCs w:val="28"/>
        </w:rPr>
      </w:pPr>
    </w:p>
    <w:p w:rsidR="00C842EF" w:rsidRDefault="00F51DD1" w:rsidP="00BF7C31">
      <w:pPr>
        <w:ind w:firstLine="540"/>
        <w:jc w:val="both"/>
        <w:rPr>
          <w:sz w:val="28"/>
          <w:szCs w:val="28"/>
        </w:rPr>
      </w:pPr>
      <w:r>
        <w:rPr>
          <w:sz w:val="28"/>
          <w:szCs w:val="28"/>
        </w:rPr>
        <w:t>5</w:t>
      </w:r>
      <w:r w:rsidR="00DB1398">
        <w:rPr>
          <w:sz w:val="28"/>
          <w:szCs w:val="28"/>
        </w:rPr>
        <w:t xml:space="preserve">. </w:t>
      </w:r>
      <w:r w:rsidR="006979F8">
        <w:rPr>
          <w:sz w:val="28"/>
          <w:szCs w:val="28"/>
        </w:rPr>
        <w:t>Настоящий приказ вступает в силу с 01.01.20</w:t>
      </w:r>
      <w:r w:rsidR="00BF7C31">
        <w:rPr>
          <w:sz w:val="28"/>
          <w:szCs w:val="28"/>
        </w:rPr>
        <w:t>2</w:t>
      </w:r>
      <w:r w:rsidR="0020333B">
        <w:rPr>
          <w:sz w:val="28"/>
          <w:szCs w:val="28"/>
        </w:rPr>
        <w:t>2</w:t>
      </w:r>
      <w:r w:rsidR="00C842EF">
        <w:rPr>
          <w:sz w:val="28"/>
          <w:szCs w:val="28"/>
        </w:rPr>
        <w:t>.</w:t>
      </w:r>
    </w:p>
    <w:p w:rsidR="0020333B" w:rsidRDefault="0020333B" w:rsidP="00BF7C31">
      <w:pPr>
        <w:ind w:firstLine="540"/>
        <w:jc w:val="both"/>
        <w:rPr>
          <w:sz w:val="28"/>
          <w:szCs w:val="28"/>
        </w:rPr>
      </w:pPr>
    </w:p>
    <w:p w:rsidR="00C842EF" w:rsidRDefault="00C842EF" w:rsidP="00BF7C31">
      <w:pPr>
        <w:ind w:firstLine="540"/>
        <w:jc w:val="both"/>
        <w:rPr>
          <w:sz w:val="28"/>
          <w:szCs w:val="28"/>
        </w:rPr>
      </w:pPr>
      <w:r>
        <w:rPr>
          <w:sz w:val="28"/>
          <w:szCs w:val="28"/>
        </w:rPr>
        <w:t>6. Контроль исполнения настоящего приказа оставляю</w:t>
      </w:r>
      <w:r w:rsidRPr="00C842EF">
        <w:rPr>
          <w:sz w:val="28"/>
          <w:szCs w:val="28"/>
        </w:rPr>
        <w:t xml:space="preserve"> </w:t>
      </w:r>
      <w:r w:rsidRPr="00044324">
        <w:rPr>
          <w:sz w:val="28"/>
          <w:szCs w:val="28"/>
        </w:rPr>
        <w:t xml:space="preserve"> за собой.</w:t>
      </w:r>
    </w:p>
    <w:p w:rsidR="00BF7C31" w:rsidRDefault="00BF7C31" w:rsidP="00C842EF">
      <w:pPr>
        <w:jc w:val="both"/>
        <w:rPr>
          <w:sz w:val="28"/>
          <w:szCs w:val="28"/>
        </w:rPr>
      </w:pPr>
    </w:p>
    <w:p w:rsidR="00BF7C31" w:rsidRDefault="00BF7C31" w:rsidP="00C842EF">
      <w:pPr>
        <w:jc w:val="both"/>
        <w:rPr>
          <w:sz w:val="28"/>
          <w:szCs w:val="28"/>
        </w:rPr>
      </w:pPr>
    </w:p>
    <w:p w:rsidR="00135C61" w:rsidRDefault="00BF7C31" w:rsidP="00BF7C31">
      <w:pPr>
        <w:jc w:val="both"/>
        <w:rPr>
          <w:b/>
          <w:sz w:val="28"/>
          <w:szCs w:val="28"/>
        </w:rPr>
      </w:pPr>
      <w:r>
        <w:rPr>
          <w:b/>
          <w:sz w:val="28"/>
          <w:szCs w:val="28"/>
        </w:rPr>
        <w:t>Начальник финансового отдела</w:t>
      </w:r>
    </w:p>
    <w:p w:rsidR="00BF7C31" w:rsidRDefault="00BF7C31" w:rsidP="00BF7C31">
      <w:pPr>
        <w:jc w:val="both"/>
        <w:rPr>
          <w:b/>
          <w:sz w:val="28"/>
          <w:szCs w:val="28"/>
        </w:rPr>
      </w:pPr>
      <w:r>
        <w:rPr>
          <w:b/>
          <w:sz w:val="28"/>
          <w:szCs w:val="28"/>
        </w:rPr>
        <w:t xml:space="preserve">администрации городского округа Вичуга                                       И.Б. </w:t>
      </w:r>
      <w:proofErr w:type="spellStart"/>
      <w:r>
        <w:rPr>
          <w:b/>
          <w:sz w:val="28"/>
          <w:szCs w:val="28"/>
        </w:rPr>
        <w:t>Каменкова</w:t>
      </w:r>
      <w:proofErr w:type="spellEnd"/>
    </w:p>
    <w:p w:rsidR="00135C61" w:rsidRDefault="00135C61"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BB1B28" w:rsidRDefault="00BB1B28" w:rsidP="00C842EF">
      <w:pPr>
        <w:jc w:val="both"/>
        <w:rPr>
          <w:b/>
          <w:sz w:val="28"/>
          <w:szCs w:val="28"/>
        </w:rPr>
      </w:pPr>
    </w:p>
    <w:p w:rsidR="00135C61" w:rsidRPr="00F3036A" w:rsidRDefault="00B2450A" w:rsidP="00135C61">
      <w:pPr>
        <w:jc w:val="right"/>
      </w:pPr>
      <w:r w:rsidRPr="00F3036A">
        <w:lastRenderedPageBreak/>
        <w:t>Утвержден</w:t>
      </w:r>
    </w:p>
    <w:p w:rsidR="00135C61" w:rsidRPr="00F3036A" w:rsidRDefault="00135C61" w:rsidP="00135C61">
      <w:pPr>
        <w:jc w:val="right"/>
      </w:pPr>
      <w:r w:rsidRPr="00F3036A">
        <w:t>приказ</w:t>
      </w:r>
      <w:r w:rsidR="00B2450A" w:rsidRPr="00F3036A">
        <w:t>ом</w:t>
      </w:r>
      <w:r w:rsidRPr="00F3036A">
        <w:t xml:space="preserve"> Финансового отдела </w:t>
      </w:r>
    </w:p>
    <w:p w:rsidR="00135C61" w:rsidRPr="00F3036A" w:rsidRDefault="00135C61" w:rsidP="00135C61">
      <w:pPr>
        <w:jc w:val="right"/>
      </w:pPr>
      <w:r w:rsidRPr="00F3036A">
        <w:t xml:space="preserve">администрации городского округа Вичуга </w:t>
      </w:r>
    </w:p>
    <w:p w:rsidR="00135C61" w:rsidRPr="00F3036A" w:rsidRDefault="00135C61" w:rsidP="00135C61">
      <w:pPr>
        <w:jc w:val="right"/>
      </w:pPr>
      <w:r w:rsidRPr="00F3036A">
        <w:t xml:space="preserve">от </w:t>
      </w:r>
      <w:r w:rsidR="00CA3B1D">
        <w:t>30</w:t>
      </w:r>
      <w:r w:rsidRPr="00F3036A">
        <w:t>.</w:t>
      </w:r>
      <w:r w:rsidR="00CA3B1D">
        <w:t>12</w:t>
      </w:r>
      <w:r w:rsidRPr="00F3036A">
        <w:t>.20</w:t>
      </w:r>
      <w:r w:rsidR="00BF7C31" w:rsidRPr="00F3036A">
        <w:t>2</w:t>
      </w:r>
      <w:r w:rsidRPr="00F3036A">
        <w:t>1</w:t>
      </w:r>
      <w:r w:rsidR="00BF7C31" w:rsidRPr="00F3036A">
        <w:t xml:space="preserve"> </w:t>
      </w:r>
      <w:r w:rsidRPr="00F3036A">
        <w:t>№</w:t>
      </w:r>
      <w:r w:rsidR="00BF7C31" w:rsidRPr="00F3036A">
        <w:t xml:space="preserve"> </w:t>
      </w:r>
      <w:r w:rsidR="00CA3B1D">
        <w:t>1</w:t>
      </w:r>
      <w:r w:rsidR="003B0511" w:rsidRPr="00F3036A">
        <w:t>20</w:t>
      </w:r>
    </w:p>
    <w:p w:rsidR="00135C61" w:rsidRDefault="00135C61" w:rsidP="00135C61">
      <w:pPr>
        <w:jc w:val="right"/>
        <w:rPr>
          <w:b/>
          <w:sz w:val="28"/>
          <w:szCs w:val="28"/>
        </w:rPr>
      </w:pPr>
    </w:p>
    <w:p w:rsidR="00F3036A" w:rsidRDefault="00F3036A" w:rsidP="00B2450A">
      <w:pPr>
        <w:overflowPunct w:val="0"/>
        <w:jc w:val="center"/>
        <w:rPr>
          <w:b/>
          <w:sz w:val="28"/>
          <w:szCs w:val="28"/>
        </w:rPr>
      </w:pPr>
    </w:p>
    <w:p w:rsidR="00B2450A" w:rsidRDefault="00135C61" w:rsidP="00B2450A">
      <w:pPr>
        <w:overflowPunct w:val="0"/>
        <w:jc w:val="center"/>
        <w:rPr>
          <w:b/>
          <w:sz w:val="28"/>
          <w:szCs w:val="28"/>
          <w:lang w:eastAsia="ar-SA"/>
        </w:rPr>
      </w:pPr>
      <w:r>
        <w:rPr>
          <w:b/>
          <w:sz w:val="28"/>
          <w:szCs w:val="28"/>
        </w:rPr>
        <w:t xml:space="preserve">Порядок </w:t>
      </w:r>
      <w:r w:rsidR="00B2450A" w:rsidRPr="00BF7C31">
        <w:rPr>
          <w:b/>
          <w:sz w:val="28"/>
          <w:szCs w:val="28"/>
          <w:lang w:eastAsia="ar-SA"/>
        </w:rPr>
        <w:t>санкционировани</w:t>
      </w:r>
      <w:r w:rsidR="00B2450A">
        <w:rPr>
          <w:b/>
          <w:sz w:val="28"/>
          <w:szCs w:val="28"/>
          <w:lang w:eastAsia="ar-SA"/>
        </w:rPr>
        <w:t>я</w:t>
      </w:r>
      <w:r w:rsidR="00B2450A" w:rsidRPr="00BF7C31">
        <w:rPr>
          <w:b/>
          <w:sz w:val="28"/>
          <w:szCs w:val="28"/>
          <w:lang w:eastAsia="ar-SA"/>
        </w:rPr>
        <w:t xml:space="preserve"> расходов</w:t>
      </w:r>
    </w:p>
    <w:p w:rsidR="00B2450A" w:rsidRDefault="00B2450A" w:rsidP="00B2450A">
      <w:pPr>
        <w:overflowPunct w:val="0"/>
        <w:jc w:val="center"/>
        <w:rPr>
          <w:b/>
          <w:sz w:val="28"/>
          <w:szCs w:val="28"/>
          <w:lang w:eastAsia="ar-SA"/>
        </w:rPr>
      </w:pPr>
      <w:r w:rsidRPr="00BF7C31">
        <w:rPr>
          <w:b/>
          <w:sz w:val="28"/>
          <w:szCs w:val="28"/>
          <w:lang w:eastAsia="ar-SA"/>
        </w:rPr>
        <w:t>муниципальных бюджетных</w:t>
      </w:r>
      <w:r>
        <w:rPr>
          <w:b/>
          <w:sz w:val="28"/>
          <w:szCs w:val="28"/>
          <w:lang w:eastAsia="ar-SA"/>
        </w:rPr>
        <w:t xml:space="preserve"> </w:t>
      </w:r>
      <w:r w:rsidRPr="00BF7C31">
        <w:rPr>
          <w:b/>
          <w:sz w:val="28"/>
          <w:szCs w:val="28"/>
          <w:lang w:eastAsia="ar-SA"/>
        </w:rPr>
        <w:t>(автономных) учреждений</w:t>
      </w:r>
    </w:p>
    <w:p w:rsidR="00B2450A" w:rsidRDefault="00B2450A" w:rsidP="00B2450A">
      <w:pPr>
        <w:overflowPunct w:val="0"/>
        <w:jc w:val="center"/>
        <w:rPr>
          <w:b/>
          <w:sz w:val="28"/>
          <w:szCs w:val="28"/>
          <w:lang w:eastAsia="ar-SA"/>
        </w:rPr>
      </w:pPr>
      <w:r w:rsidRPr="00BF7C31">
        <w:rPr>
          <w:b/>
          <w:sz w:val="28"/>
          <w:szCs w:val="28"/>
          <w:lang w:eastAsia="ar-SA"/>
        </w:rPr>
        <w:t>городского округа Вичуга,</w:t>
      </w:r>
      <w:r>
        <w:rPr>
          <w:b/>
          <w:sz w:val="28"/>
          <w:szCs w:val="28"/>
          <w:lang w:eastAsia="ar-SA"/>
        </w:rPr>
        <w:t xml:space="preserve"> лицевые счета которым открыты</w:t>
      </w:r>
    </w:p>
    <w:p w:rsidR="00B2450A" w:rsidRPr="00BF7C31" w:rsidRDefault="00B2450A" w:rsidP="00B2450A">
      <w:pPr>
        <w:overflowPunct w:val="0"/>
        <w:jc w:val="center"/>
        <w:rPr>
          <w:b/>
          <w:sz w:val="28"/>
          <w:szCs w:val="28"/>
          <w:lang w:eastAsia="ar-SA"/>
        </w:rPr>
      </w:pPr>
      <w:r>
        <w:rPr>
          <w:b/>
          <w:sz w:val="28"/>
          <w:szCs w:val="28"/>
          <w:lang w:eastAsia="ar-SA"/>
        </w:rPr>
        <w:t>в территориальном органе Федерального казначейства,</w:t>
      </w:r>
    </w:p>
    <w:p w:rsidR="00B2450A" w:rsidRPr="00BF7C31" w:rsidRDefault="00B2450A" w:rsidP="00B2450A">
      <w:pPr>
        <w:overflowPunct w:val="0"/>
        <w:jc w:val="center"/>
        <w:rPr>
          <w:b/>
          <w:sz w:val="28"/>
          <w:szCs w:val="28"/>
          <w:lang w:eastAsia="ar-SA"/>
        </w:rPr>
      </w:pPr>
      <w:r w:rsidRPr="00BF7C31">
        <w:rPr>
          <w:b/>
          <w:sz w:val="28"/>
          <w:szCs w:val="28"/>
          <w:lang w:eastAsia="ar-SA"/>
        </w:rPr>
        <w:t xml:space="preserve">источником финансового </w:t>
      </w:r>
      <w:proofErr w:type="gramStart"/>
      <w:r w:rsidRPr="00BF7C31">
        <w:rPr>
          <w:b/>
          <w:sz w:val="28"/>
          <w:szCs w:val="28"/>
          <w:lang w:eastAsia="ar-SA"/>
        </w:rPr>
        <w:t>обеспечения</w:t>
      </w:r>
      <w:proofErr w:type="gramEnd"/>
      <w:r w:rsidRPr="00BF7C31">
        <w:rPr>
          <w:b/>
          <w:sz w:val="28"/>
          <w:szCs w:val="28"/>
          <w:lang w:eastAsia="ar-SA"/>
        </w:rPr>
        <w:t xml:space="preserve"> которых являются </w:t>
      </w:r>
      <w:r>
        <w:rPr>
          <w:b/>
          <w:sz w:val="28"/>
          <w:szCs w:val="28"/>
          <w:lang w:eastAsia="ar-SA"/>
        </w:rPr>
        <w:t>субсидии</w:t>
      </w:r>
      <w:r w:rsidRPr="00BF7C31">
        <w:rPr>
          <w:b/>
          <w:sz w:val="28"/>
          <w:szCs w:val="28"/>
          <w:lang w:eastAsia="ar-SA"/>
        </w:rPr>
        <w:t>,</w:t>
      </w:r>
    </w:p>
    <w:p w:rsidR="00F3036A" w:rsidRDefault="00B2450A" w:rsidP="00B2450A">
      <w:pPr>
        <w:jc w:val="center"/>
        <w:rPr>
          <w:b/>
          <w:sz w:val="28"/>
          <w:szCs w:val="28"/>
          <w:lang w:eastAsia="ar-SA"/>
        </w:rPr>
      </w:pPr>
      <w:r w:rsidRPr="00BF7C31">
        <w:rPr>
          <w:b/>
          <w:sz w:val="28"/>
          <w:szCs w:val="28"/>
          <w:lang w:eastAsia="ar-SA"/>
        </w:rPr>
        <w:t>полученные в соответствии с абзацем вторым пункта 1 статьи 78.1</w:t>
      </w:r>
    </w:p>
    <w:p w:rsidR="00135C61" w:rsidRPr="00044324" w:rsidRDefault="00B2450A" w:rsidP="00B2450A">
      <w:pPr>
        <w:jc w:val="center"/>
        <w:rPr>
          <w:b/>
          <w:sz w:val="28"/>
          <w:szCs w:val="28"/>
        </w:rPr>
      </w:pPr>
      <w:r w:rsidRPr="00BF7C31">
        <w:rPr>
          <w:b/>
          <w:sz w:val="28"/>
          <w:szCs w:val="28"/>
          <w:lang w:eastAsia="ar-SA"/>
        </w:rPr>
        <w:t xml:space="preserve">и </w:t>
      </w:r>
      <w:r w:rsidRPr="00B2450A">
        <w:rPr>
          <w:b/>
          <w:sz w:val="28"/>
          <w:szCs w:val="28"/>
          <w:lang w:eastAsia="ar-SA"/>
        </w:rPr>
        <w:t>пунктом 1</w:t>
      </w:r>
      <w:r w:rsidRPr="00BF7C31">
        <w:rPr>
          <w:b/>
          <w:sz w:val="28"/>
          <w:szCs w:val="28"/>
          <w:lang w:eastAsia="ar-SA"/>
        </w:rPr>
        <w:t xml:space="preserve"> статьи 78.2 Бюджетного </w:t>
      </w:r>
      <w:r>
        <w:rPr>
          <w:b/>
          <w:sz w:val="28"/>
          <w:szCs w:val="28"/>
          <w:lang w:eastAsia="ar-SA"/>
        </w:rPr>
        <w:t>кодекса Российской Федерации</w:t>
      </w:r>
    </w:p>
    <w:p w:rsidR="00135C61" w:rsidRDefault="00135C61" w:rsidP="00135C61">
      <w:pPr>
        <w:jc w:val="center"/>
        <w:rPr>
          <w:b/>
          <w:sz w:val="28"/>
          <w:szCs w:val="28"/>
        </w:rPr>
      </w:pPr>
    </w:p>
    <w:p w:rsidR="00C5058D" w:rsidRDefault="00C55717" w:rsidP="00125480">
      <w:pPr>
        <w:pStyle w:val="a4"/>
        <w:numPr>
          <w:ilvl w:val="0"/>
          <w:numId w:val="4"/>
        </w:numPr>
        <w:ind w:left="0" w:firstLine="1134"/>
        <w:jc w:val="both"/>
        <w:rPr>
          <w:sz w:val="28"/>
          <w:szCs w:val="28"/>
        </w:rPr>
      </w:pPr>
      <w:r w:rsidRPr="00C5058D">
        <w:rPr>
          <w:sz w:val="28"/>
          <w:szCs w:val="28"/>
        </w:rPr>
        <w:t xml:space="preserve"> </w:t>
      </w:r>
      <w:proofErr w:type="gramStart"/>
      <w:r w:rsidR="000E7786" w:rsidRPr="00C5058D">
        <w:rPr>
          <w:sz w:val="28"/>
          <w:szCs w:val="28"/>
        </w:rPr>
        <w:t xml:space="preserve">Настоящий Порядок </w:t>
      </w:r>
      <w:r w:rsidR="00B2450A" w:rsidRPr="00C5058D">
        <w:rPr>
          <w:sz w:val="28"/>
          <w:szCs w:val="28"/>
        </w:rPr>
        <w:t xml:space="preserve">устанавливает правила </w:t>
      </w:r>
      <w:r w:rsidR="003D5FE4" w:rsidRPr="00C5058D">
        <w:rPr>
          <w:sz w:val="28"/>
          <w:szCs w:val="28"/>
        </w:rPr>
        <w:t xml:space="preserve">санкционирования </w:t>
      </w:r>
      <w:r w:rsidR="00E21BDD" w:rsidRPr="00C5058D">
        <w:rPr>
          <w:sz w:val="28"/>
          <w:szCs w:val="28"/>
        </w:rPr>
        <w:t xml:space="preserve">территориальным органом </w:t>
      </w:r>
      <w:r w:rsidR="00DA3B69" w:rsidRPr="00C5058D">
        <w:rPr>
          <w:sz w:val="28"/>
          <w:szCs w:val="28"/>
        </w:rPr>
        <w:t>Управлени</w:t>
      </w:r>
      <w:r w:rsidR="00E21BDD" w:rsidRPr="00C5058D">
        <w:rPr>
          <w:sz w:val="28"/>
          <w:szCs w:val="28"/>
        </w:rPr>
        <w:t>я</w:t>
      </w:r>
      <w:r w:rsidR="003D5FE4" w:rsidRPr="00C5058D">
        <w:rPr>
          <w:sz w:val="28"/>
          <w:szCs w:val="28"/>
        </w:rPr>
        <w:t xml:space="preserve"> Федерального казначейства по Ивановской области (далее </w:t>
      </w:r>
      <w:r w:rsidR="00DA3B69" w:rsidRPr="00C5058D">
        <w:rPr>
          <w:sz w:val="28"/>
          <w:szCs w:val="28"/>
        </w:rPr>
        <w:t>- Управление</w:t>
      </w:r>
      <w:r w:rsidR="003D5FE4" w:rsidRPr="00C5058D">
        <w:rPr>
          <w:sz w:val="28"/>
          <w:szCs w:val="28"/>
        </w:rPr>
        <w:t>)</w:t>
      </w:r>
      <w:r w:rsidR="008326BE" w:rsidRPr="00C5058D">
        <w:rPr>
          <w:sz w:val="28"/>
          <w:szCs w:val="28"/>
        </w:rPr>
        <w:t xml:space="preserve"> </w:t>
      </w:r>
      <w:r w:rsidR="00510B71" w:rsidRPr="00C5058D">
        <w:rPr>
          <w:sz w:val="28"/>
          <w:szCs w:val="28"/>
        </w:rPr>
        <w:t>расходов</w:t>
      </w:r>
      <w:r w:rsidR="008326BE" w:rsidRPr="00C5058D">
        <w:rPr>
          <w:sz w:val="28"/>
          <w:szCs w:val="28"/>
        </w:rPr>
        <w:t xml:space="preserve"> муниципальных бюджетных (автономных) учреждений городского округа Вичуга (далее – Учреждения)</w:t>
      </w:r>
      <w:r w:rsidR="003736D5" w:rsidRPr="00C5058D">
        <w:rPr>
          <w:sz w:val="28"/>
          <w:szCs w:val="28"/>
        </w:rPr>
        <w:t xml:space="preserve">, источником финансового обеспечения которых являются субсидии, предоставленные Учреждениям </w:t>
      </w:r>
      <w:r w:rsidR="002369FF" w:rsidRPr="00C5058D">
        <w:rPr>
          <w:sz w:val="28"/>
          <w:szCs w:val="28"/>
        </w:rPr>
        <w:t>в соответствии с абзацем вторым пункта 1 статьи 78.1, а также пунктом 1 статьи 78.2 Бюджетного кодекса Российской Федерации (далее – целевые субсидии).</w:t>
      </w:r>
      <w:proofErr w:type="gramEnd"/>
    </w:p>
    <w:p w:rsidR="00EE19A0" w:rsidRDefault="00EE19A0" w:rsidP="00EE19A0">
      <w:pPr>
        <w:pStyle w:val="a4"/>
        <w:ind w:left="1134"/>
        <w:jc w:val="both"/>
        <w:rPr>
          <w:sz w:val="28"/>
          <w:szCs w:val="28"/>
        </w:rPr>
      </w:pPr>
    </w:p>
    <w:p w:rsidR="00C5058D" w:rsidRDefault="00C5058D" w:rsidP="00A11542">
      <w:pPr>
        <w:pStyle w:val="a4"/>
        <w:numPr>
          <w:ilvl w:val="0"/>
          <w:numId w:val="4"/>
        </w:numPr>
        <w:ind w:left="0" w:firstLine="1134"/>
        <w:jc w:val="both"/>
        <w:rPr>
          <w:sz w:val="28"/>
          <w:szCs w:val="28"/>
        </w:rPr>
      </w:pPr>
      <w:r w:rsidRPr="00E2455B">
        <w:rPr>
          <w:sz w:val="28"/>
          <w:szCs w:val="28"/>
        </w:rPr>
        <w:t xml:space="preserve"> </w:t>
      </w:r>
      <w:proofErr w:type="gramStart"/>
      <w:r w:rsidR="00510B71" w:rsidRPr="00E2455B">
        <w:rPr>
          <w:sz w:val="28"/>
          <w:szCs w:val="28"/>
        </w:rPr>
        <w:t>Учет о</w:t>
      </w:r>
      <w:r w:rsidR="002369FF" w:rsidRPr="00E2455B">
        <w:rPr>
          <w:sz w:val="28"/>
          <w:szCs w:val="28"/>
        </w:rPr>
        <w:t>пераци</w:t>
      </w:r>
      <w:r w:rsidR="00510B71" w:rsidRPr="00E2455B">
        <w:rPr>
          <w:sz w:val="28"/>
          <w:szCs w:val="28"/>
        </w:rPr>
        <w:t>й</w:t>
      </w:r>
      <w:r w:rsidR="002369FF" w:rsidRPr="00E2455B">
        <w:rPr>
          <w:sz w:val="28"/>
          <w:szCs w:val="28"/>
        </w:rPr>
        <w:t xml:space="preserve"> </w:t>
      </w:r>
      <w:r w:rsidR="00510B71" w:rsidRPr="00E2455B">
        <w:rPr>
          <w:sz w:val="28"/>
          <w:szCs w:val="28"/>
        </w:rPr>
        <w:t xml:space="preserve">по санкционированию расходов Учреждения, источником обеспечения которых являются </w:t>
      </w:r>
      <w:r w:rsidR="002369FF" w:rsidRPr="00E2455B">
        <w:rPr>
          <w:sz w:val="28"/>
          <w:szCs w:val="28"/>
        </w:rPr>
        <w:t>целевы</w:t>
      </w:r>
      <w:r w:rsidR="00510B71" w:rsidRPr="00E2455B">
        <w:rPr>
          <w:sz w:val="28"/>
          <w:szCs w:val="28"/>
        </w:rPr>
        <w:t>е</w:t>
      </w:r>
      <w:r w:rsidR="002369FF" w:rsidRPr="00E2455B">
        <w:rPr>
          <w:sz w:val="28"/>
          <w:szCs w:val="28"/>
        </w:rPr>
        <w:t xml:space="preserve"> </w:t>
      </w:r>
      <w:r w:rsidR="00BF7C31" w:rsidRPr="007524BB">
        <w:rPr>
          <w:sz w:val="28"/>
          <w:szCs w:val="28"/>
        </w:rPr>
        <w:t>субсидии</w:t>
      </w:r>
      <w:r w:rsidR="00510B71" w:rsidRPr="007524BB">
        <w:rPr>
          <w:sz w:val="28"/>
          <w:szCs w:val="28"/>
        </w:rPr>
        <w:t xml:space="preserve"> (далее – целевые расходы)</w:t>
      </w:r>
      <w:r w:rsidR="002369FF" w:rsidRPr="007524BB">
        <w:rPr>
          <w:sz w:val="28"/>
          <w:szCs w:val="28"/>
        </w:rPr>
        <w:t xml:space="preserve">, </w:t>
      </w:r>
      <w:r w:rsidR="00E2455B" w:rsidRPr="007524BB">
        <w:rPr>
          <w:sz w:val="28"/>
          <w:szCs w:val="28"/>
        </w:rPr>
        <w:t xml:space="preserve">осуществляется на лицевом счете, предназначенном для </w:t>
      </w:r>
      <w:r w:rsidR="00E2455B" w:rsidRPr="00E2455B">
        <w:rPr>
          <w:sz w:val="28"/>
          <w:szCs w:val="28"/>
        </w:rPr>
        <w:t xml:space="preserve">учета операций со средствами, предоставленными </w:t>
      </w:r>
      <w:r w:rsidR="00494FCA">
        <w:rPr>
          <w:sz w:val="28"/>
          <w:szCs w:val="28"/>
        </w:rPr>
        <w:t>бюджетным учреждениям</w:t>
      </w:r>
      <w:r w:rsidR="00E2455B" w:rsidRPr="00E2455B">
        <w:rPr>
          <w:sz w:val="28"/>
          <w:szCs w:val="28"/>
        </w:rPr>
        <w:t xml:space="preserve">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w:t>
      </w:r>
      <w:proofErr w:type="gramEnd"/>
      <w:r w:rsidR="00E2455B" w:rsidRPr="00E2455B">
        <w:rPr>
          <w:sz w:val="28"/>
          <w:szCs w:val="28"/>
        </w:rPr>
        <w:t xml:space="preserve"> </w:t>
      </w:r>
      <w:proofErr w:type="gramStart"/>
      <w:r w:rsidR="00E2455B" w:rsidRPr="00E2455B">
        <w:rPr>
          <w:sz w:val="28"/>
          <w:szCs w:val="28"/>
        </w:rPr>
        <w:t xml:space="preserve">в государственную (муниципальную) собственность </w:t>
      </w:r>
      <w:r w:rsidR="002369FF" w:rsidRPr="00E2455B">
        <w:rPr>
          <w:sz w:val="28"/>
          <w:szCs w:val="28"/>
        </w:rPr>
        <w:t xml:space="preserve">(далее </w:t>
      </w:r>
      <w:r w:rsidR="00C55685" w:rsidRPr="00E2455B">
        <w:rPr>
          <w:sz w:val="28"/>
          <w:szCs w:val="28"/>
        </w:rPr>
        <w:t>–</w:t>
      </w:r>
      <w:r w:rsidR="002369FF" w:rsidRPr="00E2455B">
        <w:rPr>
          <w:sz w:val="28"/>
          <w:szCs w:val="28"/>
        </w:rPr>
        <w:t xml:space="preserve"> </w:t>
      </w:r>
      <w:r w:rsidR="00C55685" w:rsidRPr="00E2455B">
        <w:rPr>
          <w:sz w:val="28"/>
          <w:szCs w:val="28"/>
        </w:rPr>
        <w:t xml:space="preserve">отдельный </w:t>
      </w:r>
      <w:r w:rsidR="002369FF" w:rsidRPr="00E2455B">
        <w:rPr>
          <w:sz w:val="28"/>
          <w:szCs w:val="28"/>
        </w:rPr>
        <w:t>лицевой</w:t>
      </w:r>
      <w:r w:rsidR="00C55685" w:rsidRPr="00E2455B">
        <w:rPr>
          <w:sz w:val="28"/>
          <w:szCs w:val="28"/>
        </w:rPr>
        <w:t xml:space="preserve"> счет</w:t>
      </w:r>
      <w:r w:rsidR="002369FF" w:rsidRPr="00E2455B">
        <w:rPr>
          <w:sz w:val="28"/>
          <w:szCs w:val="28"/>
        </w:rPr>
        <w:t>), откры</w:t>
      </w:r>
      <w:r w:rsidR="00F3152E" w:rsidRPr="00E2455B">
        <w:rPr>
          <w:sz w:val="28"/>
          <w:szCs w:val="28"/>
        </w:rPr>
        <w:t>т</w:t>
      </w:r>
      <w:r w:rsidR="002369FF" w:rsidRPr="00E2455B">
        <w:rPr>
          <w:sz w:val="28"/>
          <w:szCs w:val="28"/>
        </w:rPr>
        <w:t>ом учреждению в органе Федерального казначейства в порядке, установленном Федеральн</w:t>
      </w:r>
      <w:r w:rsidR="00BF7C31" w:rsidRPr="00E2455B">
        <w:rPr>
          <w:sz w:val="28"/>
          <w:szCs w:val="28"/>
        </w:rPr>
        <w:t xml:space="preserve">ым </w:t>
      </w:r>
      <w:r w:rsidR="002369FF" w:rsidRPr="00E2455B">
        <w:rPr>
          <w:sz w:val="28"/>
          <w:szCs w:val="28"/>
        </w:rPr>
        <w:t>казначейств</w:t>
      </w:r>
      <w:r w:rsidR="00BF7C31" w:rsidRPr="00E2455B">
        <w:rPr>
          <w:sz w:val="28"/>
          <w:szCs w:val="28"/>
        </w:rPr>
        <w:t>ом.</w:t>
      </w:r>
      <w:proofErr w:type="gramEnd"/>
    </w:p>
    <w:p w:rsidR="00EE19A0" w:rsidRPr="00EE19A0" w:rsidRDefault="00EE19A0" w:rsidP="00EE19A0">
      <w:pPr>
        <w:pStyle w:val="a4"/>
        <w:rPr>
          <w:sz w:val="28"/>
          <w:szCs w:val="28"/>
        </w:rPr>
      </w:pPr>
    </w:p>
    <w:p w:rsidR="00C5058D" w:rsidRPr="00AB5C60" w:rsidRDefault="001457EA" w:rsidP="00A11542">
      <w:pPr>
        <w:pStyle w:val="a4"/>
        <w:numPr>
          <w:ilvl w:val="0"/>
          <w:numId w:val="4"/>
        </w:numPr>
        <w:ind w:left="0" w:firstLine="1134"/>
        <w:jc w:val="both"/>
        <w:rPr>
          <w:sz w:val="28"/>
          <w:szCs w:val="28"/>
        </w:rPr>
      </w:pPr>
      <w:proofErr w:type="gramStart"/>
      <w:r w:rsidRPr="00C5058D">
        <w:rPr>
          <w:sz w:val="28"/>
          <w:szCs w:val="28"/>
        </w:rPr>
        <w:t>Главным распорядител</w:t>
      </w:r>
      <w:r w:rsidR="00B66793" w:rsidRPr="00C5058D">
        <w:rPr>
          <w:sz w:val="28"/>
          <w:szCs w:val="28"/>
        </w:rPr>
        <w:t>е</w:t>
      </w:r>
      <w:r w:rsidRPr="00C5058D">
        <w:rPr>
          <w:sz w:val="28"/>
          <w:szCs w:val="28"/>
        </w:rPr>
        <w:t>м средств бюджета городского округа Вичуга,</w:t>
      </w:r>
      <w:r w:rsidR="00517EC6" w:rsidRPr="00C5058D">
        <w:rPr>
          <w:sz w:val="28"/>
          <w:szCs w:val="28"/>
        </w:rPr>
        <w:t xml:space="preserve"> отраслевым (функциональным) органам администрации городского округа Вичуга,</w:t>
      </w:r>
      <w:r w:rsidRPr="00C5058D">
        <w:rPr>
          <w:sz w:val="28"/>
          <w:szCs w:val="28"/>
        </w:rPr>
        <w:t xml:space="preserve"> осуществляющим функции и полномочия учредителя (далее – Учредитель) в отношении </w:t>
      </w:r>
      <w:r w:rsidR="00C55685" w:rsidRPr="00C5058D">
        <w:rPr>
          <w:sz w:val="28"/>
          <w:szCs w:val="28"/>
        </w:rPr>
        <w:t>Учреждения</w:t>
      </w:r>
      <w:r w:rsidRPr="00C5058D">
        <w:rPr>
          <w:sz w:val="28"/>
          <w:szCs w:val="28"/>
        </w:rPr>
        <w:t xml:space="preserve"> ежегодно представляет</w:t>
      </w:r>
      <w:r w:rsidR="00BF7C31" w:rsidRPr="00C5058D">
        <w:rPr>
          <w:sz w:val="28"/>
          <w:szCs w:val="28"/>
        </w:rPr>
        <w:t>ся</w:t>
      </w:r>
      <w:r w:rsidRPr="00C5058D">
        <w:rPr>
          <w:sz w:val="28"/>
          <w:szCs w:val="28"/>
        </w:rPr>
        <w:t xml:space="preserve"> в </w:t>
      </w:r>
      <w:r w:rsidR="00DA3B69" w:rsidRPr="00C5058D">
        <w:rPr>
          <w:sz w:val="28"/>
          <w:szCs w:val="28"/>
        </w:rPr>
        <w:t>Управление</w:t>
      </w:r>
      <w:r w:rsidRPr="00C5058D">
        <w:rPr>
          <w:sz w:val="28"/>
          <w:szCs w:val="28"/>
        </w:rPr>
        <w:t xml:space="preserve"> в электронном виде с применением электронной цифровой подписи Перечень целевых субсидий на </w:t>
      </w:r>
      <w:r w:rsidRPr="0031296B">
        <w:rPr>
          <w:sz w:val="28"/>
          <w:szCs w:val="28"/>
        </w:rPr>
        <w:t xml:space="preserve">соответствующий финансовый </w:t>
      </w:r>
      <w:r w:rsidRPr="00D069F9">
        <w:rPr>
          <w:sz w:val="28"/>
          <w:szCs w:val="28"/>
        </w:rPr>
        <w:t>год</w:t>
      </w:r>
      <w:r w:rsidR="000B3FEA" w:rsidRPr="00D069F9">
        <w:rPr>
          <w:sz w:val="28"/>
          <w:szCs w:val="28"/>
        </w:rPr>
        <w:t xml:space="preserve"> </w:t>
      </w:r>
      <w:r w:rsidR="00B66793" w:rsidRPr="00D069F9">
        <w:rPr>
          <w:sz w:val="28"/>
          <w:szCs w:val="28"/>
        </w:rPr>
        <w:t xml:space="preserve">по форме </w:t>
      </w:r>
      <w:r w:rsidR="0031296B">
        <w:rPr>
          <w:sz w:val="28"/>
          <w:szCs w:val="28"/>
        </w:rPr>
        <w:t>ОКУД 0501015</w:t>
      </w:r>
      <w:r w:rsidR="00B66793" w:rsidRPr="00D069F9">
        <w:rPr>
          <w:color w:val="FF0000"/>
          <w:sz w:val="28"/>
          <w:szCs w:val="28"/>
        </w:rPr>
        <w:t xml:space="preserve"> </w:t>
      </w:r>
      <w:r w:rsidRPr="00C5058D">
        <w:rPr>
          <w:sz w:val="28"/>
          <w:szCs w:val="28"/>
        </w:rPr>
        <w:t xml:space="preserve">(далее - Перечень целевых </w:t>
      </w:r>
      <w:r w:rsidR="000B3FEA" w:rsidRPr="00C5058D">
        <w:rPr>
          <w:sz w:val="28"/>
          <w:szCs w:val="28"/>
        </w:rPr>
        <w:t>субсидий</w:t>
      </w:r>
      <w:r w:rsidRPr="00C5058D">
        <w:rPr>
          <w:sz w:val="28"/>
          <w:szCs w:val="28"/>
        </w:rPr>
        <w:t>), в котором отража</w:t>
      </w:r>
      <w:r w:rsidR="00B66793" w:rsidRPr="00C5058D">
        <w:rPr>
          <w:sz w:val="28"/>
          <w:szCs w:val="28"/>
        </w:rPr>
        <w:t>ю</w:t>
      </w:r>
      <w:r w:rsidRPr="00C5058D">
        <w:rPr>
          <w:sz w:val="28"/>
          <w:szCs w:val="28"/>
        </w:rPr>
        <w:t>тся целевы</w:t>
      </w:r>
      <w:r w:rsidR="00B66793" w:rsidRPr="00C5058D">
        <w:rPr>
          <w:sz w:val="28"/>
          <w:szCs w:val="28"/>
        </w:rPr>
        <w:t>е</w:t>
      </w:r>
      <w:r w:rsidRPr="00C5058D">
        <w:rPr>
          <w:sz w:val="28"/>
          <w:szCs w:val="28"/>
        </w:rPr>
        <w:t xml:space="preserve"> субсиди</w:t>
      </w:r>
      <w:r w:rsidR="00B66793" w:rsidRPr="00C5058D">
        <w:rPr>
          <w:sz w:val="28"/>
          <w:szCs w:val="28"/>
        </w:rPr>
        <w:t>и</w:t>
      </w:r>
      <w:r w:rsidRPr="00C5058D">
        <w:rPr>
          <w:sz w:val="28"/>
          <w:szCs w:val="28"/>
        </w:rPr>
        <w:t>, предоставляемы</w:t>
      </w:r>
      <w:r w:rsidR="00B66793" w:rsidRPr="00C5058D">
        <w:rPr>
          <w:sz w:val="28"/>
          <w:szCs w:val="28"/>
        </w:rPr>
        <w:t>е Учреждениям,</w:t>
      </w:r>
      <w:r w:rsidRPr="00C5058D">
        <w:rPr>
          <w:sz w:val="28"/>
          <w:szCs w:val="28"/>
        </w:rPr>
        <w:t xml:space="preserve"> находящимся в</w:t>
      </w:r>
      <w:proofErr w:type="gramEnd"/>
      <w:r w:rsidRPr="00C5058D">
        <w:rPr>
          <w:sz w:val="28"/>
          <w:szCs w:val="28"/>
        </w:rPr>
        <w:t xml:space="preserve"> его </w:t>
      </w:r>
      <w:proofErr w:type="gramStart"/>
      <w:r w:rsidRPr="00C5058D">
        <w:rPr>
          <w:sz w:val="28"/>
          <w:szCs w:val="28"/>
        </w:rPr>
        <w:t>ведении</w:t>
      </w:r>
      <w:proofErr w:type="gramEnd"/>
      <w:r w:rsidR="00B66793" w:rsidRPr="00C5058D">
        <w:rPr>
          <w:sz w:val="28"/>
          <w:szCs w:val="28"/>
        </w:rPr>
        <w:t>,</w:t>
      </w:r>
      <w:r w:rsidRPr="00C5058D">
        <w:rPr>
          <w:sz w:val="28"/>
          <w:szCs w:val="28"/>
        </w:rPr>
        <w:t xml:space="preserve"> в разрезе </w:t>
      </w:r>
      <w:r w:rsidRPr="00AB5C60">
        <w:rPr>
          <w:sz w:val="28"/>
          <w:szCs w:val="28"/>
        </w:rPr>
        <w:t xml:space="preserve">аналитических кодов, присвоенных им для учёта операций с целевыми субсидиями по каждой </w:t>
      </w:r>
      <w:r w:rsidR="00915E47" w:rsidRPr="00AB5C60">
        <w:rPr>
          <w:sz w:val="28"/>
          <w:szCs w:val="28"/>
        </w:rPr>
        <w:t>субсидии</w:t>
      </w:r>
      <w:r w:rsidRPr="00AB5C60">
        <w:rPr>
          <w:sz w:val="28"/>
          <w:szCs w:val="28"/>
        </w:rPr>
        <w:t xml:space="preserve"> в </w:t>
      </w:r>
      <w:r w:rsidR="00915E47" w:rsidRPr="00AB5C60">
        <w:rPr>
          <w:sz w:val="28"/>
          <w:szCs w:val="28"/>
        </w:rPr>
        <w:lastRenderedPageBreak/>
        <w:t>соответствии</w:t>
      </w:r>
      <w:r w:rsidRPr="00AB5C60">
        <w:rPr>
          <w:sz w:val="28"/>
          <w:szCs w:val="28"/>
        </w:rPr>
        <w:t xml:space="preserve"> с порядком по присвоению аналитических кодов, утверждаемым Финансовым отделом администрации городского округа Вичуга.</w:t>
      </w:r>
    </w:p>
    <w:p w:rsidR="00111049" w:rsidRPr="00111049" w:rsidRDefault="00111049" w:rsidP="00111049">
      <w:pPr>
        <w:pStyle w:val="a4"/>
        <w:ind w:left="1134"/>
        <w:jc w:val="both"/>
        <w:rPr>
          <w:sz w:val="28"/>
          <w:szCs w:val="28"/>
        </w:rPr>
      </w:pPr>
    </w:p>
    <w:p w:rsidR="00111049" w:rsidRPr="007524BB" w:rsidRDefault="00111049" w:rsidP="00A11542">
      <w:pPr>
        <w:pStyle w:val="a4"/>
        <w:numPr>
          <w:ilvl w:val="0"/>
          <w:numId w:val="4"/>
        </w:numPr>
        <w:ind w:left="0" w:firstLine="1134"/>
        <w:jc w:val="both"/>
        <w:rPr>
          <w:sz w:val="28"/>
          <w:szCs w:val="28"/>
        </w:rPr>
      </w:pPr>
      <w:r w:rsidRPr="00C5058D">
        <w:rPr>
          <w:sz w:val="28"/>
          <w:szCs w:val="28"/>
        </w:rPr>
        <w:t>При внесении в течение финансового года изменений в Перечень целевых субсидий, в части его изменения или дополнения, Учредитель представляет в соответствии с настоящим Порядком в Управление уточнённый Перечень целевых субсидий</w:t>
      </w:r>
      <w:r w:rsidRPr="00494FCA">
        <w:rPr>
          <w:sz w:val="28"/>
          <w:szCs w:val="28"/>
        </w:rPr>
        <w:t>.</w:t>
      </w:r>
    </w:p>
    <w:p w:rsidR="007524BB" w:rsidRPr="00C5058D" w:rsidRDefault="007524BB" w:rsidP="007524BB">
      <w:pPr>
        <w:pStyle w:val="a4"/>
        <w:ind w:left="1134"/>
        <w:jc w:val="both"/>
        <w:rPr>
          <w:sz w:val="28"/>
          <w:szCs w:val="28"/>
        </w:rPr>
      </w:pPr>
    </w:p>
    <w:p w:rsidR="00263FFC" w:rsidRPr="00E83E0E" w:rsidRDefault="00263FFC" w:rsidP="00DA3B69">
      <w:pPr>
        <w:pStyle w:val="a4"/>
        <w:widowControl w:val="0"/>
        <w:numPr>
          <w:ilvl w:val="0"/>
          <w:numId w:val="4"/>
        </w:numPr>
        <w:ind w:left="0" w:firstLine="1134"/>
        <w:jc w:val="both"/>
        <w:rPr>
          <w:sz w:val="28"/>
          <w:szCs w:val="28"/>
          <w:lang w:bidi="ru-RU"/>
        </w:rPr>
      </w:pPr>
      <w:r w:rsidRPr="00E83E0E">
        <w:rPr>
          <w:sz w:val="28"/>
          <w:szCs w:val="28"/>
        </w:rPr>
        <w:t xml:space="preserve"> </w:t>
      </w:r>
      <w:r w:rsidR="002C21CD" w:rsidRPr="00E83E0E">
        <w:rPr>
          <w:sz w:val="28"/>
          <w:szCs w:val="28"/>
        </w:rPr>
        <w:t>В случае если Перечень целевых субсидий не соответствует ус</w:t>
      </w:r>
      <w:r w:rsidR="00B460CC" w:rsidRPr="00E83E0E">
        <w:rPr>
          <w:sz w:val="28"/>
          <w:szCs w:val="28"/>
        </w:rPr>
        <w:t>тановленной форме, уполномоченный руководителем</w:t>
      </w:r>
      <w:r w:rsidR="00DA3B69" w:rsidRPr="00E83E0E">
        <w:rPr>
          <w:sz w:val="28"/>
          <w:szCs w:val="28"/>
        </w:rPr>
        <w:t xml:space="preserve"> Управления</w:t>
      </w:r>
      <w:r w:rsidR="00B460CC" w:rsidRPr="00E83E0E">
        <w:rPr>
          <w:sz w:val="28"/>
          <w:szCs w:val="28"/>
        </w:rPr>
        <w:t xml:space="preserve"> работник </w:t>
      </w:r>
      <w:r w:rsidR="00336DD6" w:rsidRPr="00532923">
        <w:rPr>
          <w:sz w:val="28"/>
          <w:szCs w:val="28"/>
          <w:lang w:bidi="ru-RU"/>
        </w:rPr>
        <w:t>(далее - уполномоченный работник)</w:t>
      </w:r>
      <w:r w:rsidR="00336DD6">
        <w:rPr>
          <w:sz w:val="28"/>
          <w:szCs w:val="28"/>
          <w:lang w:bidi="ru-RU"/>
        </w:rPr>
        <w:t xml:space="preserve"> </w:t>
      </w:r>
      <w:r w:rsidR="00B460CC" w:rsidRPr="00E83E0E">
        <w:rPr>
          <w:sz w:val="28"/>
          <w:szCs w:val="28"/>
        </w:rPr>
        <w:t xml:space="preserve">не позднее двух рабочих дней, следующих за днём представления Перечня целевых субсидий, направляет Учредителю </w:t>
      </w:r>
      <w:r w:rsidR="005046D2">
        <w:rPr>
          <w:sz w:val="28"/>
          <w:szCs w:val="28"/>
        </w:rPr>
        <w:t>Протокол,</w:t>
      </w:r>
      <w:r w:rsidR="00CA3B1D" w:rsidRPr="00FE1682">
        <w:rPr>
          <w:color w:val="000000"/>
          <w:sz w:val="28"/>
          <w:szCs w:val="28"/>
          <w:lang w:bidi="ru-RU"/>
        </w:rPr>
        <w:t xml:space="preserve"> </w:t>
      </w:r>
      <w:r w:rsidR="005046D2" w:rsidRPr="005046D2">
        <w:rPr>
          <w:spacing w:val="-2"/>
          <w:sz w:val="28"/>
          <w:szCs w:val="28"/>
        </w:rPr>
        <w:t>в котором указывается причина возврата</w:t>
      </w:r>
      <w:r w:rsidR="00CA3B1D">
        <w:rPr>
          <w:color w:val="000000"/>
          <w:sz w:val="28"/>
          <w:szCs w:val="28"/>
          <w:lang w:bidi="ru-RU"/>
        </w:rPr>
        <w:t xml:space="preserve"> (далее – </w:t>
      </w:r>
      <w:r w:rsidR="005046D2">
        <w:rPr>
          <w:color w:val="000000"/>
          <w:sz w:val="28"/>
          <w:szCs w:val="28"/>
          <w:lang w:bidi="ru-RU"/>
        </w:rPr>
        <w:t>Протокол</w:t>
      </w:r>
      <w:r w:rsidR="00CA3B1D">
        <w:rPr>
          <w:color w:val="000000"/>
          <w:sz w:val="28"/>
          <w:szCs w:val="28"/>
          <w:lang w:bidi="ru-RU"/>
        </w:rPr>
        <w:t>)</w:t>
      </w:r>
      <w:r w:rsidR="00B460CC" w:rsidRPr="00E83E0E">
        <w:rPr>
          <w:sz w:val="28"/>
          <w:szCs w:val="28"/>
        </w:rPr>
        <w:t>.</w:t>
      </w:r>
    </w:p>
    <w:p w:rsidR="007524BB" w:rsidRPr="007524BB" w:rsidRDefault="007524BB" w:rsidP="007524BB">
      <w:pPr>
        <w:pStyle w:val="a4"/>
        <w:rPr>
          <w:color w:val="000000"/>
          <w:sz w:val="28"/>
          <w:szCs w:val="28"/>
          <w:lang w:bidi="ru-RU"/>
        </w:rPr>
      </w:pPr>
    </w:p>
    <w:p w:rsidR="00222FF2" w:rsidRDefault="00263FFC" w:rsidP="00DA3B69">
      <w:pPr>
        <w:pStyle w:val="a4"/>
        <w:widowControl w:val="0"/>
        <w:numPr>
          <w:ilvl w:val="0"/>
          <w:numId w:val="4"/>
        </w:numPr>
        <w:ind w:left="0" w:firstLine="1134"/>
        <w:jc w:val="both"/>
        <w:rPr>
          <w:color w:val="000000"/>
          <w:sz w:val="28"/>
          <w:szCs w:val="28"/>
          <w:lang w:bidi="ru-RU"/>
        </w:rPr>
      </w:pPr>
      <w:r w:rsidRPr="00263FFC">
        <w:rPr>
          <w:sz w:val="28"/>
          <w:szCs w:val="28"/>
        </w:rPr>
        <w:t xml:space="preserve"> </w:t>
      </w:r>
      <w:r w:rsidR="00AD35EE">
        <w:rPr>
          <w:sz w:val="28"/>
          <w:szCs w:val="28"/>
        </w:rPr>
        <w:t>С</w:t>
      </w:r>
      <w:r w:rsidR="00B460CC" w:rsidRPr="00263FFC">
        <w:rPr>
          <w:color w:val="000000"/>
          <w:sz w:val="28"/>
          <w:szCs w:val="28"/>
          <w:lang w:bidi="ru-RU"/>
        </w:rPr>
        <w:t>анкционировани</w:t>
      </w:r>
      <w:r w:rsidR="00AD35EE">
        <w:rPr>
          <w:color w:val="000000"/>
          <w:sz w:val="28"/>
          <w:szCs w:val="28"/>
          <w:lang w:bidi="ru-RU"/>
        </w:rPr>
        <w:t>е</w:t>
      </w:r>
      <w:r w:rsidR="00B460CC" w:rsidRPr="00263FFC">
        <w:rPr>
          <w:color w:val="000000"/>
          <w:sz w:val="28"/>
          <w:szCs w:val="28"/>
          <w:lang w:bidi="ru-RU"/>
        </w:rPr>
        <w:t xml:space="preserve"> целевы</w:t>
      </w:r>
      <w:r w:rsidRPr="00263FFC">
        <w:rPr>
          <w:color w:val="000000"/>
          <w:sz w:val="28"/>
          <w:szCs w:val="28"/>
          <w:lang w:bidi="ru-RU"/>
        </w:rPr>
        <w:t>х</w:t>
      </w:r>
      <w:r w:rsidR="00B460CC" w:rsidRPr="00263FFC">
        <w:rPr>
          <w:color w:val="000000"/>
          <w:sz w:val="28"/>
          <w:szCs w:val="28"/>
          <w:lang w:bidi="ru-RU"/>
        </w:rPr>
        <w:t xml:space="preserve"> расход</w:t>
      </w:r>
      <w:r w:rsidRPr="00263FFC">
        <w:rPr>
          <w:color w:val="000000"/>
          <w:sz w:val="28"/>
          <w:szCs w:val="28"/>
          <w:lang w:bidi="ru-RU"/>
        </w:rPr>
        <w:t>ов</w:t>
      </w:r>
      <w:r w:rsidR="00AD35EE">
        <w:rPr>
          <w:color w:val="000000"/>
          <w:sz w:val="28"/>
          <w:szCs w:val="28"/>
          <w:lang w:bidi="ru-RU"/>
        </w:rPr>
        <w:t xml:space="preserve"> осуществляется </w:t>
      </w:r>
      <w:proofErr w:type="gramStart"/>
      <w:r w:rsidR="00AD35EE">
        <w:rPr>
          <w:color w:val="000000"/>
          <w:sz w:val="28"/>
          <w:szCs w:val="28"/>
          <w:lang w:bidi="ru-RU"/>
        </w:rPr>
        <w:t>на основании направленных</w:t>
      </w:r>
      <w:r w:rsidR="00B460CC" w:rsidRPr="00263FFC">
        <w:rPr>
          <w:color w:val="000000"/>
          <w:sz w:val="28"/>
          <w:szCs w:val="28"/>
          <w:lang w:bidi="ru-RU"/>
        </w:rPr>
        <w:t xml:space="preserve"> </w:t>
      </w:r>
      <w:r w:rsidR="00AD35EE" w:rsidRPr="00263FFC">
        <w:rPr>
          <w:color w:val="000000"/>
          <w:sz w:val="28"/>
          <w:szCs w:val="28"/>
          <w:lang w:bidi="ru-RU"/>
        </w:rPr>
        <w:t xml:space="preserve">в Управление </w:t>
      </w:r>
      <w:r w:rsidR="00B460CC" w:rsidRPr="00263FFC">
        <w:rPr>
          <w:color w:val="000000"/>
          <w:sz w:val="28"/>
          <w:szCs w:val="28"/>
          <w:lang w:bidi="ru-RU"/>
        </w:rPr>
        <w:t xml:space="preserve">Учреждением </w:t>
      </w:r>
      <w:r w:rsidRPr="00263FFC">
        <w:rPr>
          <w:color w:val="000000"/>
          <w:sz w:val="28"/>
          <w:szCs w:val="28"/>
          <w:lang w:bidi="ru-RU"/>
        </w:rPr>
        <w:t>С</w:t>
      </w:r>
      <w:r w:rsidR="00B460CC" w:rsidRPr="00263FFC">
        <w:rPr>
          <w:color w:val="000000"/>
          <w:sz w:val="28"/>
          <w:szCs w:val="28"/>
          <w:lang w:bidi="ru-RU"/>
        </w:rPr>
        <w:t>ведени</w:t>
      </w:r>
      <w:r w:rsidR="00AD35EE">
        <w:rPr>
          <w:color w:val="000000"/>
          <w:sz w:val="28"/>
          <w:szCs w:val="28"/>
          <w:lang w:bidi="ru-RU"/>
        </w:rPr>
        <w:t>й</w:t>
      </w:r>
      <w:r w:rsidR="00B460CC" w:rsidRPr="00263FFC">
        <w:rPr>
          <w:color w:val="000000"/>
          <w:sz w:val="28"/>
          <w:szCs w:val="28"/>
          <w:lang w:bidi="ru-RU"/>
        </w:rPr>
        <w:t xml:space="preserve"> об операциях с </w:t>
      </w:r>
      <w:r w:rsidR="00A92934" w:rsidRPr="00263FFC">
        <w:rPr>
          <w:color w:val="000000"/>
          <w:sz w:val="28"/>
          <w:szCs w:val="28"/>
          <w:lang w:bidi="ru-RU"/>
        </w:rPr>
        <w:t>целевыми субсидиями</w:t>
      </w:r>
      <w:r w:rsidR="00B460CC" w:rsidRPr="00263FFC">
        <w:rPr>
          <w:color w:val="000000"/>
          <w:sz w:val="28"/>
          <w:szCs w:val="28"/>
          <w:lang w:bidi="ru-RU"/>
        </w:rPr>
        <w:t xml:space="preserve"> </w:t>
      </w:r>
      <w:r w:rsidR="007C4014">
        <w:rPr>
          <w:color w:val="000000"/>
          <w:sz w:val="28"/>
          <w:szCs w:val="28"/>
          <w:lang w:bidi="ru-RU"/>
        </w:rPr>
        <w:t>на соответствующий финансовый год</w:t>
      </w:r>
      <w:proofErr w:type="gramEnd"/>
      <w:r w:rsidR="007C4014">
        <w:rPr>
          <w:color w:val="000000"/>
          <w:sz w:val="28"/>
          <w:szCs w:val="28"/>
          <w:lang w:bidi="ru-RU"/>
        </w:rPr>
        <w:t xml:space="preserve"> </w:t>
      </w:r>
      <w:r w:rsidR="00B460CC" w:rsidRPr="00263FFC">
        <w:rPr>
          <w:color w:val="000000"/>
          <w:sz w:val="28"/>
          <w:szCs w:val="28"/>
          <w:lang w:bidi="ru-RU"/>
        </w:rPr>
        <w:t>по форме ОКУД 0501016 (далее - Сведения)</w:t>
      </w:r>
      <w:r w:rsidR="00222FF2">
        <w:rPr>
          <w:color w:val="000000"/>
          <w:sz w:val="28"/>
          <w:szCs w:val="28"/>
          <w:lang w:bidi="ru-RU"/>
        </w:rPr>
        <w:t xml:space="preserve"> в форме электронного документа, подпис</w:t>
      </w:r>
      <w:r w:rsidR="00AD35EE">
        <w:rPr>
          <w:color w:val="000000"/>
          <w:sz w:val="28"/>
          <w:szCs w:val="28"/>
          <w:lang w:bidi="ru-RU"/>
        </w:rPr>
        <w:t>ываемого</w:t>
      </w:r>
      <w:r w:rsidR="00222FF2" w:rsidRPr="00222FF2">
        <w:rPr>
          <w:color w:val="000000"/>
          <w:sz w:val="28"/>
          <w:szCs w:val="28"/>
          <w:lang w:bidi="ru-RU"/>
        </w:rPr>
        <w:t xml:space="preserve"> </w:t>
      </w:r>
      <w:r w:rsidR="00222FF2">
        <w:rPr>
          <w:color w:val="000000"/>
          <w:sz w:val="28"/>
          <w:szCs w:val="28"/>
          <w:lang w:bidi="ru-RU"/>
        </w:rPr>
        <w:t xml:space="preserve">с использованием </w:t>
      </w:r>
      <w:r w:rsidR="00222FF2" w:rsidRPr="00222FF2">
        <w:rPr>
          <w:color w:val="000000"/>
          <w:sz w:val="28"/>
          <w:szCs w:val="28"/>
          <w:lang w:bidi="ru-RU"/>
        </w:rPr>
        <w:t>электронной подписи (далее - в электронном виде)</w:t>
      </w:r>
      <w:r w:rsidR="00222FF2">
        <w:rPr>
          <w:color w:val="000000"/>
          <w:sz w:val="28"/>
          <w:szCs w:val="28"/>
          <w:lang w:bidi="ru-RU"/>
        </w:rPr>
        <w:t>.</w:t>
      </w:r>
    </w:p>
    <w:p w:rsidR="00222FF2" w:rsidRPr="00222FF2" w:rsidRDefault="00222FF2" w:rsidP="00222FF2">
      <w:pPr>
        <w:pStyle w:val="a4"/>
        <w:rPr>
          <w:color w:val="000000"/>
          <w:sz w:val="28"/>
          <w:szCs w:val="28"/>
          <w:lang w:bidi="ru-RU"/>
        </w:rPr>
      </w:pPr>
    </w:p>
    <w:p w:rsidR="008C624E" w:rsidRPr="008C624E" w:rsidRDefault="00222FF2" w:rsidP="008C624E">
      <w:pPr>
        <w:pStyle w:val="a4"/>
        <w:widowControl w:val="0"/>
        <w:numPr>
          <w:ilvl w:val="0"/>
          <w:numId w:val="4"/>
        </w:numPr>
        <w:ind w:left="0" w:firstLine="1134"/>
        <w:jc w:val="both"/>
        <w:rPr>
          <w:color w:val="000000"/>
          <w:sz w:val="28"/>
          <w:szCs w:val="28"/>
          <w:lang w:bidi="ru-RU"/>
        </w:rPr>
      </w:pPr>
      <w:r w:rsidRPr="008C624E">
        <w:rPr>
          <w:sz w:val="28"/>
          <w:szCs w:val="28"/>
          <w:lang w:bidi="ru-RU"/>
        </w:rPr>
        <w:t xml:space="preserve">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Учредителем.</w:t>
      </w:r>
    </w:p>
    <w:p w:rsidR="008C624E" w:rsidRPr="008C624E" w:rsidRDefault="008C624E" w:rsidP="008C624E">
      <w:pPr>
        <w:pStyle w:val="a4"/>
        <w:rPr>
          <w:color w:val="000000"/>
          <w:sz w:val="28"/>
          <w:szCs w:val="28"/>
          <w:lang w:bidi="ru-RU"/>
        </w:rPr>
      </w:pPr>
    </w:p>
    <w:p w:rsidR="00336DD6" w:rsidRDefault="003732CC" w:rsidP="00336DD6">
      <w:pPr>
        <w:pStyle w:val="a4"/>
        <w:widowControl w:val="0"/>
        <w:numPr>
          <w:ilvl w:val="0"/>
          <w:numId w:val="4"/>
        </w:numPr>
        <w:ind w:left="0" w:firstLine="1134"/>
        <w:jc w:val="both"/>
        <w:rPr>
          <w:color w:val="000000"/>
          <w:sz w:val="28"/>
          <w:szCs w:val="28"/>
          <w:lang w:bidi="ru-RU"/>
        </w:rPr>
      </w:pPr>
      <w:r w:rsidRPr="00336DD6">
        <w:rPr>
          <w:color w:val="000000"/>
          <w:sz w:val="28"/>
          <w:szCs w:val="28"/>
          <w:lang w:bidi="ru-RU"/>
        </w:rPr>
        <w:t xml:space="preserve">В Сведениях </w:t>
      </w:r>
      <w:r w:rsidR="00DA3B69" w:rsidRPr="00336DD6">
        <w:rPr>
          <w:color w:val="000000"/>
          <w:sz w:val="28"/>
          <w:szCs w:val="28"/>
          <w:lang w:bidi="ru-RU"/>
        </w:rPr>
        <w:t xml:space="preserve">по каждой целевой субсидии </w:t>
      </w:r>
      <w:r w:rsidRPr="00336DD6">
        <w:rPr>
          <w:color w:val="000000"/>
          <w:sz w:val="28"/>
          <w:szCs w:val="28"/>
          <w:lang w:bidi="ru-RU"/>
        </w:rPr>
        <w:t xml:space="preserve">указываются </w:t>
      </w:r>
      <w:r w:rsidR="00DA3B69" w:rsidRPr="00336DD6">
        <w:rPr>
          <w:color w:val="000000"/>
          <w:sz w:val="28"/>
          <w:szCs w:val="28"/>
          <w:lang w:bidi="ru-RU"/>
        </w:rPr>
        <w:t>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263FFC" w:rsidRPr="00336DD6" w:rsidRDefault="00336DD6" w:rsidP="00336DD6">
      <w:pPr>
        <w:pStyle w:val="a4"/>
        <w:widowControl w:val="0"/>
        <w:ind w:left="0" w:firstLine="708"/>
        <w:jc w:val="both"/>
        <w:rPr>
          <w:color w:val="000000"/>
          <w:sz w:val="28"/>
          <w:szCs w:val="28"/>
          <w:lang w:bidi="ru-RU"/>
        </w:rPr>
      </w:pPr>
      <w:r w:rsidRPr="00336DD6">
        <w:rPr>
          <w:sz w:val="28"/>
          <w:szCs w:val="28"/>
          <w:lang w:bidi="ru-RU"/>
        </w:rPr>
        <w:t xml:space="preserve">Уполномоченный работник осуществляет контроль представленных Учреждением </w:t>
      </w:r>
      <w:proofErr w:type="gramStart"/>
      <w:r w:rsidRPr="00336DD6">
        <w:rPr>
          <w:sz w:val="28"/>
          <w:szCs w:val="28"/>
          <w:lang w:bidi="ru-RU"/>
        </w:rPr>
        <w:t>Сведений</w:t>
      </w:r>
      <w:proofErr w:type="gramEnd"/>
      <w:r w:rsidRPr="00336DD6">
        <w:rPr>
          <w:sz w:val="28"/>
          <w:szCs w:val="28"/>
          <w:lang w:bidi="ru-RU"/>
        </w:rPr>
        <w:t xml:space="preserve"> на соответствие содержащихся в них данных информации, указанной в Перечне целевых субсидий.</w:t>
      </w:r>
    </w:p>
    <w:p w:rsidR="00336DD6" w:rsidRPr="00336DD6" w:rsidRDefault="00336DD6" w:rsidP="00336DD6">
      <w:pPr>
        <w:pStyle w:val="a4"/>
        <w:rPr>
          <w:color w:val="000000"/>
          <w:sz w:val="28"/>
          <w:szCs w:val="28"/>
          <w:lang w:bidi="ru-RU"/>
        </w:rPr>
      </w:pPr>
    </w:p>
    <w:p w:rsidR="00336DD6" w:rsidRDefault="00336DD6" w:rsidP="00DA3B69">
      <w:pPr>
        <w:pStyle w:val="a4"/>
        <w:widowControl w:val="0"/>
        <w:numPr>
          <w:ilvl w:val="0"/>
          <w:numId w:val="4"/>
        </w:numPr>
        <w:ind w:left="0" w:firstLine="1134"/>
        <w:jc w:val="both"/>
        <w:rPr>
          <w:color w:val="000000"/>
          <w:sz w:val="28"/>
          <w:szCs w:val="28"/>
          <w:lang w:bidi="ru-RU"/>
        </w:rPr>
      </w:pPr>
      <w:r w:rsidRPr="00A11542">
        <w:rPr>
          <w:color w:val="000000"/>
          <w:sz w:val="28"/>
          <w:szCs w:val="28"/>
          <w:lang w:bidi="ru-RU"/>
        </w:rPr>
        <w:t xml:space="preserve">При внесении изменений в </w:t>
      </w:r>
      <w:r>
        <w:rPr>
          <w:color w:val="000000"/>
          <w:sz w:val="28"/>
          <w:szCs w:val="28"/>
          <w:lang w:bidi="ru-RU"/>
        </w:rPr>
        <w:t xml:space="preserve">показатели </w:t>
      </w:r>
      <w:r w:rsidRPr="00A11542">
        <w:rPr>
          <w:color w:val="000000"/>
          <w:sz w:val="28"/>
          <w:szCs w:val="28"/>
          <w:lang w:bidi="ru-RU"/>
        </w:rPr>
        <w:t>Сведени</w:t>
      </w:r>
      <w:r>
        <w:rPr>
          <w:color w:val="000000"/>
          <w:sz w:val="28"/>
          <w:szCs w:val="28"/>
          <w:lang w:bidi="ru-RU"/>
        </w:rPr>
        <w:t>й</w:t>
      </w:r>
      <w:r w:rsidRPr="00A11542">
        <w:rPr>
          <w:color w:val="000000"/>
          <w:sz w:val="28"/>
          <w:szCs w:val="28"/>
          <w:lang w:bidi="ru-RU"/>
        </w:rPr>
        <w:t xml:space="preserve"> Учреждение представляет в </w:t>
      </w:r>
      <w:r>
        <w:rPr>
          <w:color w:val="000000"/>
          <w:sz w:val="28"/>
          <w:szCs w:val="28"/>
          <w:lang w:bidi="ru-RU"/>
        </w:rPr>
        <w:t>Управление</w:t>
      </w:r>
      <w:r w:rsidRPr="00A11542">
        <w:rPr>
          <w:color w:val="000000"/>
          <w:sz w:val="28"/>
          <w:szCs w:val="28"/>
          <w:lang w:bidi="ru-RU"/>
        </w:rPr>
        <w:t xml:space="preserve"> Сведения, в которых указываются показатели с учетом внесенных </w:t>
      </w:r>
      <w:r>
        <w:rPr>
          <w:color w:val="000000"/>
          <w:sz w:val="28"/>
          <w:szCs w:val="28"/>
          <w:lang w:bidi="ru-RU"/>
        </w:rPr>
        <w:t xml:space="preserve">изменений, </w:t>
      </w:r>
      <w:r w:rsidRPr="00A11542">
        <w:rPr>
          <w:color w:val="000000"/>
          <w:sz w:val="28"/>
          <w:szCs w:val="28"/>
          <w:lang w:bidi="ru-RU"/>
        </w:rPr>
        <w:t xml:space="preserve">в соответствии с </w:t>
      </w:r>
      <w:r>
        <w:rPr>
          <w:color w:val="000000"/>
          <w:sz w:val="28"/>
          <w:szCs w:val="28"/>
          <w:lang w:bidi="ru-RU"/>
        </w:rPr>
        <w:t xml:space="preserve">положениями </w:t>
      </w:r>
      <w:r w:rsidRPr="00A11542">
        <w:rPr>
          <w:color w:val="000000"/>
          <w:sz w:val="28"/>
          <w:szCs w:val="28"/>
          <w:lang w:bidi="ru-RU"/>
        </w:rPr>
        <w:t>настоящ</w:t>
      </w:r>
      <w:r>
        <w:rPr>
          <w:color w:val="000000"/>
          <w:sz w:val="28"/>
          <w:szCs w:val="28"/>
          <w:lang w:bidi="ru-RU"/>
        </w:rPr>
        <w:t>его</w:t>
      </w:r>
      <w:r w:rsidRPr="00A11542">
        <w:rPr>
          <w:color w:val="000000"/>
          <w:sz w:val="28"/>
          <w:szCs w:val="28"/>
          <w:lang w:bidi="ru-RU"/>
        </w:rPr>
        <w:t xml:space="preserve"> Порядк</w:t>
      </w:r>
      <w:r>
        <w:rPr>
          <w:color w:val="000000"/>
          <w:sz w:val="28"/>
          <w:szCs w:val="28"/>
          <w:lang w:bidi="ru-RU"/>
        </w:rPr>
        <w:t>а</w:t>
      </w:r>
      <w:r w:rsidRPr="00A11542">
        <w:rPr>
          <w:color w:val="000000"/>
          <w:sz w:val="28"/>
          <w:szCs w:val="28"/>
          <w:lang w:bidi="ru-RU"/>
        </w:rPr>
        <w:t>.</w:t>
      </w:r>
    </w:p>
    <w:p w:rsidR="005F357F" w:rsidRDefault="00A11542" w:rsidP="00BA7C26">
      <w:pPr>
        <w:pStyle w:val="a4"/>
        <w:widowControl w:val="0"/>
        <w:spacing w:before="600" w:after="240"/>
        <w:ind w:left="0" w:firstLine="708"/>
        <w:jc w:val="both"/>
        <w:rPr>
          <w:color w:val="000000"/>
          <w:sz w:val="28"/>
          <w:szCs w:val="28"/>
          <w:lang w:bidi="ru-RU"/>
        </w:rPr>
      </w:pPr>
      <w:r w:rsidRPr="00A11542">
        <w:rPr>
          <w:color w:val="000000"/>
          <w:sz w:val="28"/>
          <w:szCs w:val="28"/>
          <w:lang w:bidi="ru-RU"/>
        </w:rPr>
        <w:t xml:space="preserve">В случае уменьшения </w:t>
      </w:r>
      <w:r w:rsidR="00625A64">
        <w:rPr>
          <w:color w:val="000000"/>
          <w:sz w:val="28"/>
          <w:szCs w:val="28"/>
          <w:lang w:bidi="ru-RU"/>
        </w:rPr>
        <w:t xml:space="preserve">Учредителем </w:t>
      </w:r>
      <w:r w:rsidRPr="00A11542">
        <w:rPr>
          <w:color w:val="000000"/>
          <w:sz w:val="28"/>
          <w:szCs w:val="28"/>
          <w:lang w:bidi="ru-RU"/>
        </w:rPr>
        <w:t>планируе</w:t>
      </w:r>
      <w:r w:rsidR="007610CE">
        <w:rPr>
          <w:color w:val="000000"/>
          <w:sz w:val="28"/>
          <w:szCs w:val="28"/>
          <w:lang w:bidi="ru-RU"/>
        </w:rPr>
        <w:t xml:space="preserve">мых поступлений </w:t>
      </w:r>
      <w:r w:rsidR="00FB51C1">
        <w:rPr>
          <w:color w:val="000000"/>
          <w:sz w:val="28"/>
          <w:szCs w:val="28"/>
          <w:lang w:bidi="ru-RU"/>
        </w:rPr>
        <w:t xml:space="preserve">или выплат </w:t>
      </w:r>
      <w:r w:rsidRPr="00A11542">
        <w:rPr>
          <w:color w:val="000000"/>
          <w:sz w:val="28"/>
          <w:szCs w:val="28"/>
          <w:lang w:bidi="ru-RU"/>
        </w:rPr>
        <w:t xml:space="preserve">сумма поступлений </w:t>
      </w:r>
      <w:r w:rsidR="007610CE">
        <w:rPr>
          <w:color w:val="000000"/>
          <w:sz w:val="28"/>
          <w:szCs w:val="28"/>
          <w:lang w:bidi="ru-RU"/>
        </w:rPr>
        <w:t>целев</w:t>
      </w:r>
      <w:r w:rsidR="00FB51C1">
        <w:rPr>
          <w:color w:val="000000"/>
          <w:sz w:val="28"/>
          <w:szCs w:val="28"/>
          <w:lang w:bidi="ru-RU"/>
        </w:rPr>
        <w:t>ой</w:t>
      </w:r>
      <w:r w:rsidR="007610CE">
        <w:rPr>
          <w:color w:val="000000"/>
          <w:sz w:val="28"/>
          <w:szCs w:val="28"/>
          <w:lang w:bidi="ru-RU"/>
        </w:rPr>
        <w:t xml:space="preserve"> субсиди</w:t>
      </w:r>
      <w:r w:rsidR="00FB51C1">
        <w:rPr>
          <w:color w:val="000000"/>
          <w:sz w:val="28"/>
          <w:szCs w:val="28"/>
          <w:lang w:bidi="ru-RU"/>
        </w:rPr>
        <w:t>и</w:t>
      </w:r>
      <w:r w:rsidRPr="00A11542">
        <w:rPr>
          <w:color w:val="000000"/>
          <w:sz w:val="28"/>
          <w:szCs w:val="28"/>
          <w:lang w:bidi="ru-RU"/>
        </w:rPr>
        <w:t>,</w:t>
      </w:r>
      <w:r w:rsidR="00FB51C1">
        <w:rPr>
          <w:color w:val="000000"/>
          <w:sz w:val="28"/>
          <w:szCs w:val="28"/>
          <w:lang w:bidi="ru-RU"/>
        </w:rPr>
        <w:t xml:space="preserve"> включая разрешенный к использованию </w:t>
      </w:r>
      <w:r w:rsidRPr="00A11542">
        <w:rPr>
          <w:color w:val="000000"/>
          <w:sz w:val="28"/>
          <w:szCs w:val="28"/>
          <w:lang w:bidi="ru-RU"/>
        </w:rPr>
        <w:t xml:space="preserve"> </w:t>
      </w:r>
      <w:r w:rsidR="00FB51C1">
        <w:rPr>
          <w:color w:val="000000"/>
          <w:sz w:val="28"/>
          <w:szCs w:val="28"/>
          <w:lang w:bidi="ru-RU"/>
        </w:rPr>
        <w:t>остаток</w:t>
      </w:r>
      <w:r w:rsidR="00FB51C1" w:rsidRPr="00A11542">
        <w:rPr>
          <w:color w:val="000000"/>
          <w:sz w:val="28"/>
          <w:szCs w:val="28"/>
          <w:lang w:bidi="ru-RU"/>
        </w:rPr>
        <w:t xml:space="preserve"> </w:t>
      </w:r>
      <w:r w:rsidR="00FB51C1">
        <w:rPr>
          <w:color w:val="000000"/>
          <w:sz w:val="28"/>
          <w:szCs w:val="28"/>
          <w:lang w:bidi="ru-RU"/>
        </w:rPr>
        <w:t xml:space="preserve">данной субсидии, и сумма планируемых выплат, </w:t>
      </w:r>
      <w:r w:rsidRPr="00A11542">
        <w:rPr>
          <w:color w:val="000000"/>
          <w:sz w:val="28"/>
          <w:szCs w:val="28"/>
          <w:lang w:bidi="ru-RU"/>
        </w:rPr>
        <w:t>указанн</w:t>
      </w:r>
      <w:r w:rsidR="00FB51C1">
        <w:rPr>
          <w:color w:val="000000"/>
          <w:sz w:val="28"/>
          <w:szCs w:val="28"/>
          <w:lang w:bidi="ru-RU"/>
        </w:rPr>
        <w:t>ые</w:t>
      </w:r>
      <w:r w:rsidRPr="00A11542">
        <w:rPr>
          <w:color w:val="000000"/>
          <w:sz w:val="28"/>
          <w:szCs w:val="28"/>
          <w:lang w:bidi="ru-RU"/>
        </w:rPr>
        <w:t xml:space="preserve"> в </w:t>
      </w:r>
      <w:r w:rsidR="007610CE">
        <w:rPr>
          <w:color w:val="000000"/>
          <w:sz w:val="28"/>
          <w:szCs w:val="28"/>
          <w:lang w:bidi="ru-RU"/>
        </w:rPr>
        <w:t xml:space="preserve">уточнённых </w:t>
      </w:r>
      <w:r w:rsidRPr="00A11542">
        <w:rPr>
          <w:color w:val="000000"/>
          <w:sz w:val="28"/>
          <w:szCs w:val="28"/>
          <w:lang w:bidi="ru-RU"/>
        </w:rPr>
        <w:t xml:space="preserve">Сведениях, </w:t>
      </w:r>
      <w:r w:rsidR="00BA7C26">
        <w:rPr>
          <w:color w:val="000000"/>
          <w:sz w:val="28"/>
          <w:szCs w:val="28"/>
          <w:lang w:bidi="ru-RU"/>
        </w:rPr>
        <w:t xml:space="preserve">не </w:t>
      </w:r>
      <w:r w:rsidRPr="00A11542">
        <w:rPr>
          <w:color w:val="000000"/>
          <w:sz w:val="28"/>
          <w:szCs w:val="28"/>
          <w:lang w:bidi="ru-RU"/>
        </w:rPr>
        <w:t xml:space="preserve">должна быть </w:t>
      </w:r>
      <w:r w:rsidR="00BA7C26">
        <w:rPr>
          <w:color w:val="000000"/>
          <w:sz w:val="28"/>
          <w:szCs w:val="28"/>
          <w:lang w:bidi="ru-RU"/>
        </w:rPr>
        <w:t>мень</w:t>
      </w:r>
      <w:r w:rsidRPr="00A11542">
        <w:rPr>
          <w:color w:val="000000"/>
          <w:sz w:val="28"/>
          <w:szCs w:val="28"/>
          <w:lang w:bidi="ru-RU"/>
        </w:rPr>
        <w:t>ше сумм</w:t>
      </w:r>
      <w:r w:rsidR="00BA7C26">
        <w:rPr>
          <w:color w:val="000000"/>
          <w:sz w:val="28"/>
          <w:szCs w:val="28"/>
          <w:lang w:bidi="ru-RU"/>
        </w:rPr>
        <w:t xml:space="preserve"> фактических выплат</w:t>
      </w:r>
      <w:r w:rsidRPr="00A11542">
        <w:rPr>
          <w:color w:val="000000"/>
          <w:sz w:val="28"/>
          <w:szCs w:val="28"/>
          <w:lang w:bidi="ru-RU"/>
        </w:rPr>
        <w:t>,</w:t>
      </w:r>
      <w:r w:rsidR="00BA7C26">
        <w:rPr>
          <w:color w:val="000000"/>
          <w:sz w:val="28"/>
          <w:szCs w:val="28"/>
          <w:lang w:bidi="ru-RU"/>
        </w:rPr>
        <w:t xml:space="preserve"> отраженных на отдельном лицевом счете на дату внесения изменений в Сведениях по соответствующему коду субсидии</w:t>
      </w:r>
      <w:r w:rsidRPr="00A11542">
        <w:rPr>
          <w:color w:val="000000"/>
          <w:sz w:val="28"/>
          <w:szCs w:val="28"/>
          <w:lang w:bidi="ru-RU"/>
        </w:rPr>
        <w:t>.</w:t>
      </w:r>
    </w:p>
    <w:p w:rsidR="00E43C58" w:rsidRDefault="00E43C58" w:rsidP="00BA7C26">
      <w:pPr>
        <w:pStyle w:val="a4"/>
        <w:widowControl w:val="0"/>
        <w:spacing w:before="600" w:after="240"/>
        <w:ind w:left="0" w:firstLine="708"/>
        <w:jc w:val="both"/>
        <w:rPr>
          <w:sz w:val="28"/>
          <w:szCs w:val="28"/>
        </w:rPr>
      </w:pPr>
    </w:p>
    <w:p w:rsidR="00035D68" w:rsidRPr="00035D68" w:rsidRDefault="00035D68" w:rsidP="00035D68">
      <w:pPr>
        <w:pStyle w:val="a4"/>
        <w:widowControl w:val="0"/>
        <w:numPr>
          <w:ilvl w:val="0"/>
          <w:numId w:val="4"/>
        </w:numPr>
        <w:spacing w:before="600" w:after="240"/>
        <w:ind w:left="0" w:firstLine="1134"/>
        <w:jc w:val="both"/>
        <w:rPr>
          <w:color w:val="000000"/>
          <w:sz w:val="28"/>
          <w:szCs w:val="28"/>
          <w:lang w:bidi="ru-RU"/>
        </w:rPr>
      </w:pPr>
      <w:proofErr w:type="gramStart"/>
      <w:r w:rsidRPr="00035D68">
        <w:rPr>
          <w:color w:val="000000"/>
          <w:sz w:val="28"/>
          <w:szCs w:val="28"/>
          <w:lang w:bidi="ru-RU"/>
        </w:rPr>
        <w:t xml:space="preserve">Основанием для разрешения использования сложившихся на начало текущего финансового года остатков целевых субсидий прошлых лет, являются </w:t>
      </w:r>
      <w:r w:rsidRPr="00035D68">
        <w:rPr>
          <w:color w:val="000000"/>
          <w:sz w:val="28"/>
          <w:szCs w:val="28"/>
          <w:lang w:bidi="ru-RU"/>
        </w:rPr>
        <w:lastRenderedPageBreak/>
        <w:t xml:space="preserve">утвержденные </w:t>
      </w:r>
      <w:r>
        <w:rPr>
          <w:color w:val="000000"/>
          <w:sz w:val="28"/>
          <w:szCs w:val="28"/>
          <w:lang w:bidi="ru-RU"/>
        </w:rPr>
        <w:t>У</w:t>
      </w:r>
      <w:r w:rsidRPr="00035D68">
        <w:rPr>
          <w:color w:val="000000"/>
          <w:sz w:val="28"/>
          <w:szCs w:val="28"/>
          <w:lang w:bidi="ru-RU"/>
        </w:rPr>
        <w:t xml:space="preserve">чредителем Сведения, содержащие информацию об остатках субсидий, в отношении которых согласно решению </w:t>
      </w:r>
      <w:r>
        <w:rPr>
          <w:color w:val="000000"/>
          <w:sz w:val="28"/>
          <w:szCs w:val="28"/>
          <w:lang w:bidi="ru-RU"/>
        </w:rPr>
        <w:t>У</w:t>
      </w:r>
      <w:r w:rsidRPr="00035D68">
        <w:rPr>
          <w:color w:val="000000"/>
          <w:sz w:val="28"/>
          <w:szCs w:val="28"/>
          <w:lang w:bidi="ru-RU"/>
        </w:rPr>
        <w:t xml:space="preserve">чредителя,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w:t>
      </w:r>
      <w:r>
        <w:rPr>
          <w:color w:val="000000"/>
          <w:sz w:val="28"/>
          <w:szCs w:val="28"/>
          <w:lang w:bidi="ru-RU"/>
        </w:rPr>
        <w:t>Управление</w:t>
      </w:r>
      <w:r w:rsidR="00FE1A19">
        <w:rPr>
          <w:color w:val="000000"/>
          <w:sz w:val="28"/>
          <w:szCs w:val="28"/>
          <w:lang w:bidi="ru-RU"/>
        </w:rPr>
        <w:t>.</w:t>
      </w:r>
      <w:proofErr w:type="gramEnd"/>
    </w:p>
    <w:p w:rsidR="00035D68" w:rsidRDefault="00035D68" w:rsidP="00035D68">
      <w:pPr>
        <w:pStyle w:val="a4"/>
        <w:widowControl w:val="0"/>
        <w:spacing w:before="600" w:after="240"/>
        <w:ind w:left="0" w:firstLine="708"/>
        <w:jc w:val="both"/>
        <w:rPr>
          <w:color w:val="000000"/>
          <w:sz w:val="28"/>
          <w:szCs w:val="28"/>
          <w:lang w:bidi="ru-RU"/>
        </w:rPr>
      </w:pPr>
      <w:r w:rsidRPr="00035D68">
        <w:rPr>
          <w:color w:val="000000"/>
          <w:sz w:val="28"/>
          <w:szCs w:val="28"/>
          <w:lang w:bidi="ru-RU"/>
        </w:rPr>
        <w:t xml:space="preserve">До получения Сведений, предусмотренных настоящим пунктом, </w:t>
      </w:r>
      <w:r>
        <w:rPr>
          <w:color w:val="000000"/>
          <w:sz w:val="28"/>
          <w:szCs w:val="28"/>
          <w:lang w:bidi="ru-RU"/>
        </w:rPr>
        <w:t>Управление</w:t>
      </w:r>
      <w:r w:rsidRPr="00035D68">
        <w:rPr>
          <w:color w:val="000000"/>
          <w:sz w:val="28"/>
          <w:szCs w:val="28"/>
          <w:lang w:bidi="ru-RU"/>
        </w:rPr>
        <w:t xml:space="preserve">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E0380D" w:rsidRDefault="00035D68" w:rsidP="00035D68">
      <w:pPr>
        <w:pStyle w:val="a4"/>
        <w:widowControl w:val="0"/>
        <w:spacing w:before="600" w:after="240"/>
        <w:ind w:left="0" w:firstLine="708"/>
        <w:jc w:val="both"/>
        <w:rPr>
          <w:color w:val="000000"/>
          <w:sz w:val="28"/>
          <w:szCs w:val="28"/>
          <w:lang w:bidi="ru-RU"/>
        </w:rPr>
      </w:pPr>
      <w:proofErr w:type="gramStart"/>
      <w:r w:rsidRPr="00035D68">
        <w:rPr>
          <w:color w:val="000000"/>
          <w:sz w:val="28"/>
          <w:szCs w:val="28"/>
          <w:lang w:bidi="ru-RU"/>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E43C58" w:rsidRDefault="00E43C58" w:rsidP="00035D68">
      <w:pPr>
        <w:pStyle w:val="a4"/>
        <w:widowControl w:val="0"/>
        <w:spacing w:before="600" w:after="240"/>
        <w:ind w:left="0" w:firstLine="708"/>
        <w:jc w:val="both"/>
        <w:rPr>
          <w:color w:val="000000"/>
          <w:sz w:val="28"/>
          <w:szCs w:val="28"/>
          <w:lang w:bidi="ru-RU"/>
        </w:rPr>
      </w:pPr>
    </w:p>
    <w:p w:rsidR="00035D68" w:rsidRPr="003E06BA" w:rsidRDefault="00035D68" w:rsidP="00035D68">
      <w:pPr>
        <w:pStyle w:val="a4"/>
        <w:widowControl w:val="0"/>
        <w:numPr>
          <w:ilvl w:val="0"/>
          <w:numId w:val="4"/>
        </w:numPr>
        <w:spacing w:before="600" w:after="240"/>
        <w:ind w:left="0" w:firstLine="1134"/>
        <w:jc w:val="both"/>
        <w:rPr>
          <w:sz w:val="28"/>
          <w:szCs w:val="28"/>
          <w:lang w:bidi="ru-RU"/>
        </w:rPr>
      </w:pPr>
      <w:proofErr w:type="gramStart"/>
      <w:r w:rsidRPr="00035D68">
        <w:rPr>
          <w:color w:val="000000"/>
          <w:sz w:val="28"/>
          <w:szCs w:val="28"/>
          <w:lang w:bidi="ru-RU"/>
        </w:rPr>
        <w:t xml:space="preserve">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w:t>
      </w:r>
      <w:r>
        <w:rPr>
          <w:color w:val="000000"/>
          <w:sz w:val="28"/>
          <w:szCs w:val="28"/>
          <w:lang w:bidi="ru-RU"/>
        </w:rPr>
        <w:t>У</w:t>
      </w:r>
      <w:r w:rsidRPr="00035D68">
        <w:rPr>
          <w:color w:val="000000"/>
          <w:sz w:val="28"/>
          <w:szCs w:val="28"/>
          <w:lang w:bidi="ru-RU"/>
        </w:rPr>
        <w:t xml:space="preserve">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Pr>
          <w:color w:val="000000"/>
          <w:sz w:val="28"/>
          <w:szCs w:val="28"/>
          <w:lang w:bidi="ru-RU"/>
        </w:rPr>
        <w:t>У</w:t>
      </w:r>
      <w:r w:rsidRPr="00035D68">
        <w:rPr>
          <w:color w:val="000000"/>
          <w:sz w:val="28"/>
          <w:szCs w:val="28"/>
          <w:lang w:bidi="ru-RU"/>
        </w:rPr>
        <w:t>чредителем Сведения, содержащие информацию о разрешенной к использованию сумме возврата дебиторской задолженности</w:t>
      </w:r>
      <w:proofErr w:type="gramEnd"/>
      <w:r w:rsidRPr="00035D68">
        <w:rPr>
          <w:color w:val="000000"/>
          <w:sz w:val="28"/>
          <w:szCs w:val="28"/>
          <w:lang w:bidi="ru-RU"/>
        </w:rPr>
        <w:t xml:space="preserve"> прошлых лет, направленные учреждением в </w:t>
      </w:r>
      <w:r w:rsidRPr="003E06BA">
        <w:rPr>
          <w:sz w:val="28"/>
          <w:szCs w:val="28"/>
          <w:lang w:bidi="ru-RU"/>
        </w:rPr>
        <w:t xml:space="preserve">Управление не позднее 30 рабочего дня со дня </w:t>
      </w:r>
      <w:proofErr w:type="gramStart"/>
      <w:r w:rsidRPr="003E06BA">
        <w:rPr>
          <w:sz w:val="28"/>
          <w:szCs w:val="28"/>
          <w:lang w:bidi="ru-RU"/>
        </w:rPr>
        <w:t>отражения суммы возврата дебиторской задолженности прошлых лет</w:t>
      </w:r>
      <w:proofErr w:type="gramEnd"/>
      <w:r w:rsidRPr="003E06BA">
        <w:rPr>
          <w:sz w:val="28"/>
          <w:szCs w:val="28"/>
          <w:lang w:bidi="ru-RU"/>
        </w:rPr>
        <w:t xml:space="preserve"> на отдельном лицевом счете учреждения.</w:t>
      </w:r>
    </w:p>
    <w:p w:rsidR="00035D68" w:rsidRDefault="00035D68" w:rsidP="00035D68">
      <w:pPr>
        <w:pStyle w:val="a4"/>
        <w:widowControl w:val="0"/>
        <w:spacing w:before="600" w:after="240"/>
        <w:ind w:left="0" w:firstLine="708"/>
        <w:jc w:val="both"/>
        <w:rPr>
          <w:color w:val="000000"/>
          <w:sz w:val="28"/>
          <w:szCs w:val="28"/>
          <w:lang w:bidi="ru-RU"/>
        </w:rPr>
      </w:pPr>
      <w:r w:rsidRPr="00035D68">
        <w:rPr>
          <w:color w:val="000000"/>
          <w:sz w:val="28"/>
          <w:szCs w:val="28"/>
          <w:lang w:bidi="ru-RU"/>
        </w:rPr>
        <w:t xml:space="preserve">До получения Сведений, предусмотренных настоящим пунктом, </w:t>
      </w:r>
      <w:r w:rsidR="00A45817">
        <w:rPr>
          <w:color w:val="000000"/>
          <w:sz w:val="28"/>
          <w:szCs w:val="28"/>
          <w:lang w:bidi="ru-RU"/>
        </w:rPr>
        <w:t>Управление</w:t>
      </w:r>
      <w:r w:rsidRPr="00035D68">
        <w:rPr>
          <w:color w:val="000000"/>
          <w:sz w:val="28"/>
          <w:szCs w:val="28"/>
          <w:lang w:bidi="ru-RU"/>
        </w:rPr>
        <w:t xml:space="preserve">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035D68" w:rsidRDefault="00035D68" w:rsidP="00035D68">
      <w:pPr>
        <w:pStyle w:val="a4"/>
        <w:widowControl w:val="0"/>
        <w:spacing w:before="600" w:after="240"/>
        <w:ind w:left="0" w:firstLine="708"/>
        <w:jc w:val="both"/>
        <w:rPr>
          <w:color w:val="000000"/>
          <w:sz w:val="28"/>
          <w:szCs w:val="28"/>
          <w:lang w:bidi="ru-RU"/>
        </w:rPr>
      </w:pPr>
      <w:r w:rsidRPr="00035D68">
        <w:rPr>
          <w:color w:val="000000"/>
          <w:sz w:val="28"/>
          <w:szCs w:val="28"/>
          <w:lang w:bidi="ru-RU"/>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E43C58" w:rsidRPr="00035D68" w:rsidRDefault="00E43C58" w:rsidP="00035D68">
      <w:pPr>
        <w:pStyle w:val="a4"/>
        <w:widowControl w:val="0"/>
        <w:spacing w:before="600" w:after="240"/>
        <w:ind w:left="0" w:firstLine="708"/>
        <w:jc w:val="both"/>
        <w:rPr>
          <w:color w:val="000000"/>
          <w:sz w:val="28"/>
          <w:szCs w:val="28"/>
          <w:lang w:bidi="ru-RU"/>
        </w:rPr>
      </w:pPr>
    </w:p>
    <w:p w:rsidR="00532923" w:rsidRPr="00532923" w:rsidRDefault="00532923" w:rsidP="00C55717">
      <w:pPr>
        <w:pStyle w:val="a4"/>
        <w:widowControl w:val="0"/>
        <w:numPr>
          <w:ilvl w:val="0"/>
          <w:numId w:val="4"/>
        </w:numPr>
        <w:spacing w:before="600" w:after="240"/>
        <w:ind w:left="0" w:firstLine="1134"/>
        <w:jc w:val="both"/>
        <w:rPr>
          <w:color w:val="000000"/>
          <w:sz w:val="28"/>
          <w:szCs w:val="28"/>
          <w:lang w:bidi="ru-RU"/>
        </w:rPr>
      </w:pPr>
      <w:r w:rsidRPr="00532923">
        <w:rPr>
          <w:color w:val="000000"/>
          <w:sz w:val="28"/>
          <w:szCs w:val="28"/>
          <w:lang w:bidi="ru-RU"/>
        </w:rPr>
        <w:t xml:space="preserve">Управление осуществляет проверку Сведений на соответствие требованиям, установленным </w:t>
      </w:r>
      <w:hyperlink r:id="rId8" w:history="1">
        <w:r w:rsidRPr="003E06BA">
          <w:rPr>
            <w:rStyle w:val="a8"/>
            <w:color w:val="auto"/>
            <w:sz w:val="28"/>
            <w:szCs w:val="28"/>
            <w:u w:val="none"/>
            <w:lang w:bidi="ru-RU"/>
          </w:rPr>
          <w:t xml:space="preserve">пунктами </w:t>
        </w:r>
      </w:hyperlink>
      <w:r w:rsidR="00125480" w:rsidRPr="003E06BA">
        <w:rPr>
          <w:sz w:val="28"/>
          <w:szCs w:val="28"/>
          <w:lang w:bidi="ru-RU"/>
        </w:rPr>
        <w:t>6</w:t>
      </w:r>
      <w:r w:rsidRPr="003E06BA">
        <w:rPr>
          <w:sz w:val="28"/>
          <w:szCs w:val="28"/>
          <w:lang w:bidi="ru-RU"/>
        </w:rPr>
        <w:t xml:space="preserve"> - </w:t>
      </w:r>
      <w:hyperlink r:id="rId9" w:history="1">
        <w:r w:rsidRPr="003E06BA">
          <w:rPr>
            <w:rStyle w:val="a8"/>
            <w:color w:val="auto"/>
            <w:sz w:val="28"/>
            <w:szCs w:val="28"/>
            <w:u w:val="none"/>
            <w:lang w:bidi="ru-RU"/>
          </w:rPr>
          <w:t>1</w:t>
        </w:r>
      </w:hyperlink>
      <w:r w:rsidR="00111049" w:rsidRPr="003E06BA">
        <w:rPr>
          <w:rStyle w:val="a8"/>
          <w:color w:val="auto"/>
          <w:sz w:val="28"/>
          <w:szCs w:val="28"/>
          <w:u w:val="none"/>
          <w:lang w:bidi="ru-RU"/>
        </w:rPr>
        <w:t>1</w:t>
      </w:r>
      <w:r w:rsidRPr="003E06BA">
        <w:rPr>
          <w:sz w:val="28"/>
          <w:szCs w:val="28"/>
          <w:lang w:bidi="ru-RU"/>
        </w:rPr>
        <w:t xml:space="preserve"> насто</w:t>
      </w:r>
      <w:r w:rsidRPr="00532923">
        <w:rPr>
          <w:color w:val="000000"/>
          <w:sz w:val="28"/>
          <w:szCs w:val="28"/>
          <w:lang w:bidi="ru-RU"/>
        </w:rPr>
        <w:t>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8C624E" w:rsidRDefault="00191000" w:rsidP="00532923">
      <w:pPr>
        <w:pStyle w:val="a4"/>
        <w:widowControl w:val="0"/>
        <w:spacing w:before="600" w:after="240"/>
        <w:ind w:left="0" w:firstLine="567"/>
        <w:jc w:val="both"/>
        <w:rPr>
          <w:color w:val="000000"/>
          <w:sz w:val="28"/>
          <w:szCs w:val="28"/>
          <w:lang w:bidi="ru-RU"/>
        </w:rPr>
      </w:pPr>
      <w:r w:rsidRPr="00191000">
        <w:rPr>
          <w:color w:val="000000"/>
          <w:sz w:val="28"/>
          <w:szCs w:val="28"/>
          <w:lang w:bidi="ru-RU"/>
        </w:rPr>
        <w:t xml:space="preserve">В случае </w:t>
      </w:r>
      <w:r w:rsidR="00532923">
        <w:rPr>
          <w:color w:val="000000"/>
          <w:sz w:val="28"/>
          <w:szCs w:val="28"/>
          <w:lang w:bidi="ru-RU"/>
        </w:rPr>
        <w:t xml:space="preserve">если </w:t>
      </w:r>
      <w:r w:rsidRPr="00191000">
        <w:rPr>
          <w:color w:val="000000"/>
          <w:sz w:val="28"/>
          <w:szCs w:val="28"/>
          <w:lang w:bidi="ru-RU"/>
        </w:rPr>
        <w:t xml:space="preserve">Сведения, не соответствуют требованиям, установленным пунктами </w:t>
      </w:r>
      <w:r w:rsidR="00125480">
        <w:rPr>
          <w:color w:val="000000"/>
          <w:sz w:val="28"/>
          <w:szCs w:val="28"/>
          <w:lang w:bidi="ru-RU"/>
        </w:rPr>
        <w:t>6</w:t>
      </w:r>
      <w:r w:rsidR="00021AAE">
        <w:rPr>
          <w:color w:val="000000"/>
          <w:sz w:val="28"/>
          <w:szCs w:val="28"/>
          <w:lang w:bidi="ru-RU"/>
        </w:rPr>
        <w:t xml:space="preserve"> – 1</w:t>
      </w:r>
      <w:r w:rsidR="00125480">
        <w:rPr>
          <w:color w:val="000000"/>
          <w:sz w:val="28"/>
          <w:szCs w:val="28"/>
          <w:lang w:bidi="ru-RU"/>
        </w:rPr>
        <w:t>1</w:t>
      </w:r>
      <w:r w:rsidR="00021AAE">
        <w:rPr>
          <w:color w:val="000000"/>
          <w:sz w:val="28"/>
          <w:szCs w:val="28"/>
          <w:lang w:bidi="ru-RU"/>
        </w:rPr>
        <w:t xml:space="preserve"> </w:t>
      </w:r>
      <w:r w:rsidRPr="00191000">
        <w:rPr>
          <w:color w:val="000000"/>
          <w:sz w:val="28"/>
          <w:szCs w:val="28"/>
          <w:lang w:bidi="ru-RU"/>
        </w:rPr>
        <w:t xml:space="preserve">настоящего Порядка, </w:t>
      </w:r>
      <w:r w:rsidR="00DA3B69">
        <w:rPr>
          <w:color w:val="000000"/>
          <w:sz w:val="28"/>
          <w:szCs w:val="28"/>
          <w:lang w:bidi="ru-RU"/>
        </w:rPr>
        <w:t>Управление</w:t>
      </w:r>
      <w:r w:rsidR="0005690B">
        <w:rPr>
          <w:color w:val="000000"/>
          <w:sz w:val="28"/>
          <w:szCs w:val="28"/>
          <w:lang w:bidi="ru-RU"/>
        </w:rPr>
        <w:t xml:space="preserve"> в срок, установленный абзацем первым настоящего пункта</w:t>
      </w:r>
      <w:r w:rsidR="00532923">
        <w:rPr>
          <w:color w:val="000000"/>
          <w:sz w:val="28"/>
          <w:szCs w:val="28"/>
          <w:lang w:bidi="ru-RU"/>
        </w:rPr>
        <w:t>,</w:t>
      </w:r>
      <w:r w:rsidRPr="00191000">
        <w:rPr>
          <w:color w:val="000000"/>
          <w:sz w:val="28"/>
          <w:szCs w:val="28"/>
          <w:lang w:bidi="ru-RU"/>
        </w:rPr>
        <w:t xml:space="preserve"> </w:t>
      </w:r>
      <w:r w:rsidR="00532923">
        <w:rPr>
          <w:color w:val="000000"/>
          <w:sz w:val="28"/>
          <w:szCs w:val="28"/>
          <w:lang w:bidi="ru-RU"/>
        </w:rPr>
        <w:t xml:space="preserve">направляет </w:t>
      </w:r>
      <w:r w:rsidRPr="00191000">
        <w:rPr>
          <w:color w:val="000000"/>
          <w:sz w:val="28"/>
          <w:szCs w:val="28"/>
          <w:lang w:bidi="ru-RU"/>
        </w:rPr>
        <w:t xml:space="preserve">Учреждению </w:t>
      </w:r>
      <w:r w:rsidR="005046D2">
        <w:rPr>
          <w:color w:val="000000"/>
          <w:sz w:val="28"/>
          <w:szCs w:val="28"/>
          <w:lang w:bidi="ru-RU"/>
        </w:rPr>
        <w:t>Протокол</w:t>
      </w:r>
      <w:r w:rsidR="00AB5C60">
        <w:rPr>
          <w:color w:val="000000"/>
          <w:sz w:val="28"/>
          <w:szCs w:val="28"/>
          <w:lang w:bidi="ru-RU"/>
        </w:rPr>
        <w:t>.</w:t>
      </w:r>
    </w:p>
    <w:p w:rsidR="00AB5C60" w:rsidRDefault="00AB5C60" w:rsidP="00532923">
      <w:pPr>
        <w:pStyle w:val="a4"/>
        <w:widowControl w:val="0"/>
        <w:spacing w:before="600" w:after="240"/>
        <w:ind w:left="0" w:firstLine="567"/>
        <w:jc w:val="both"/>
        <w:rPr>
          <w:color w:val="000000"/>
          <w:sz w:val="28"/>
          <w:szCs w:val="28"/>
          <w:lang w:bidi="ru-RU"/>
        </w:rPr>
      </w:pPr>
    </w:p>
    <w:p w:rsidR="004E5A52" w:rsidRDefault="002320D3" w:rsidP="00125480">
      <w:pPr>
        <w:pStyle w:val="a4"/>
        <w:widowControl w:val="0"/>
        <w:numPr>
          <w:ilvl w:val="0"/>
          <w:numId w:val="4"/>
        </w:numPr>
        <w:spacing w:before="600" w:after="240"/>
        <w:ind w:left="0" w:firstLine="1134"/>
        <w:jc w:val="both"/>
        <w:rPr>
          <w:sz w:val="28"/>
          <w:szCs w:val="28"/>
        </w:rPr>
      </w:pPr>
      <w:r w:rsidRPr="004E5A52">
        <w:rPr>
          <w:sz w:val="28"/>
          <w:szCs w:val="28"/>
        </w:rPr>
        <w:t xml:space="preserve">Для </w:t>
      </w:r>
      <w:r w:rsidR="00DD498A" w:rsidRPr="004E5A52">
        <w:rPr>
          <w:sz w:val="28"/>
          <w:szCs w:val="28"/>
        </w:rPr>
        <w:t>санкционирования целевых расходов Учреждение</w:t>
      </w:r>
      <w:r w:rsidR="00316FF4">
        <w:rPr>
          <w:sz w:val="28"/>
          <w:szCs w:val="28"/>
        </w:rPr>
        <w:t xml:space="preserve"> направляет</w:t>
      </w:r>
      <w:r w:rsidR="00DD498A" w:rsidRPr="004E5A52">
        <w:rPr>
          <w:sz w:val="28"/>
          <w:szCs w:val="28"/>
        </w:rPr>
        <w:t xml:space="preserve"> </w:t>
      </w:r>
      <w:r w:rsidRPr="004E5A52">
        <w:rPr>
          <w:sz w:val="28"/>
          <w:szCs w:val="28"/>
        </w:rPr>
        <w:t xml:space="preserve">в </w:t>
      </w:r>
      <w:r w:rsidRPr="004E5A52">
        <w:rPr>
          <w:sz w:val="28"/>
          <w:szCs w:val="28"/>
        </w:rPr>
        <w:lastRenderedPageBreak/>
        <w:t xml:space="preserve">Управление </w:t>
      </w:r>
      <w:r w:rsidR="00FF6A60">
        <w:rPr>
          <w:sz w:val="28"/>
          <w:szCs w:val="28"/>
        </w:rPr>
        <w:t>р</w:t>
      </w:r>
      <w:r w:rsidR="007A61DA" w:rsidRPr="002B1523">
        <w:rPr>
          <w:sz w:val="28"/>
          <w:szCs w:val="28"/>
        </w:rPr>
        <w:t>аспоряжение о совершении казначейского платежа в соответствии с порядком казначейского обслуживания, установленным Федеральным казначейством в соответствии с бюджетным законодательством Российской Федерации (далее - Распоряжение, порядок казначейского обслуживания).</w:t>
      </w:r>
    </w:p>
    <w:p w:rsidR="007A61DA" w:rsidRDefault="007A61DA" w:rsidP="007A61DA">
      <w:pPr>
        <w:pStyle w:val="a4"/>
        <w:widowControl w:val="0"/>
        <w:spacing w:before="600" w:after="240"/>
        <w:ind w:left="1134"/>
        <w:jc w:val="both"/>
        <w:rPr>
          <w:sz w:val="28"/>
          <w:szCs w:val="28"/>
        </w:rPr>
      </w:pPr>
    </w:p>
    <w:p w:rsidR="007A61DA" w:rsidRPr="00111DA4" w:rsidRDefault="007A61DA" w:rsidP="00125480">
      <w:pPr>
        <w:pStyle w:val="a4"/>
        <w:widowControl w:val="0"/>
        <w:numPr>
          <w:ilvl w:val="0"/>
          <w:numId w:val="4"/>
        </w:numPr>
        <w:spacing w:before="600" w:after="240"/>
        <w:ind w:left="0" w:firstLine="1134"/>
        <w:jc w:val="both"/>
        <w:rPr>
          <w:sz w:val="28"/>
          <w:szCs w:val="28"/>
        </w:rPr>
      </w:pPr>
      <w:proofErr w:type="gramStart"/>
      <w:r w:rsidRPr="00111DA4">
        <w:rPr>
          <w:sz w:val="28"/>
          <w:szCs w:val="28"/>
        </w:rPr>
        <w:t>В случае санкционирования целевых расходов, связанных с поставкой товаров, выполнением работ, оказанием услуг, учреждение направляет в Управление вместе с Распоряжением копии указанных в нем договора (контракта), а также документов, подтверждающих факт поставки товаров</w:t>
      </w:r>
      <w:r w:rsidR="00111DA4" w:rsidRPr="00111DA4">
        <w:rPr>
          <w:sz w:val="28"/>
          <w:szCs w:val="28"/>
        </w:rPr>
        <w:t xml:space="preserve"> (накладная и (или) акт приемки-передачи и (или) счет-фактура)</w:t>
      </w:r>
      <w:r w:rsidRPr="00111DA4">
        <w:rPr>
          <w:sz w:val="28"/>
          <w:szCs w:val="28"/>
        </w:rPr>
        <w:t>, выполнения работ, оказания ус</w:t>
      </w:r>
      <w:r w:rsidR="00FF6A60" w:rsidRPr="00111DA4">
        <w:rPr>
          <w:sz w:val="28"/>
          <w:szCs w:val="28"/>
        </w:rPr>
        <w:t>луг</w:t>
      </w:r>
      <w:r w:rsidR="00111DA4" w:rsidRPr="00111DA4">
        <w:rPr>
          <w:sz w:val="28"/>
          <w:szCs w:val="28"/>
        </w:rPr>
        <w:t xml:space="preserve"> (акт выполненных работ (оказанных услуг) и (или) счет и (или) счет-фактура и (или) универсальный передаточный</w:t>
      </w:r>
      <w:proofErr w:type="gramEnd"/>
      <w:r w:rsidR="00111DA4" w:rsidRPr="00111DA4">
        <w:rPr>
          <w:sz w:val="28"/>
          <w:szCs w:val="28"/>
        </w:rPr>
        <w:t xml:space="preserve"> акт)</w:t>
      </w:r>
      <w:r w:rsidR="00FF6A60" w:rsidRPr="00111DA4">
        <w:rPr>
          <w:sz w:val="28"/>
          <w:szCs w:val="28"/>
        </w:rPr>
        <w:t xml:space="preserve"> </w:t>
      </w:r>
      <w:r w:rsidR="00800795">
        <w:rPr>
          <w:sz w:val="28"/>
          <w:szCs w:val="28"/>
        </w:rPr>
        <w:t xml:space="preserve">и иных документов </w:t>
      </w:r>
      <w:r w:rsidRPr="00111DA4">
        <w:rPr>
          <w:sz w:val="28"/>
          <w:szCs w:val="28"/>
        </w:rPr>
        <w:t>(далее - документ-основание).</w:t>
      </w:r>
    </w:p>
    <w:p w:rsidR="007A61DA" w:rsidRPr="007A61DA" w:rsidRDefault="007A61DA" w:rsidP="007A61DA">
      <w:pPr>
        <w:pStyle w:val="a4"/>
        <w:ind w:left="0" w:firstLine="708"/>
        <w:jc w:val="both"/>
        <w:rPr>
          <w:color w:val="0070C0"/>
          <w:sz w:val="28"/>
          <w:szCs w:val="28"/>
        </w:rPr>
      </w:pPr>
      <w:proofErr w:type="gramStart"/>
      <w:r w:rsidRPr="00111DA4">
        <w:rPr>
          <w:sz w:val="28"/>
          <w:szCs w:val="28"/>
        </w:rPr>
        <w:t>Копии доку</w:t>
      </w:r>
      <w:bookmarkStart w:id="0" w:name="_GoBack"/>
      <w:bookmarkEnd w:id="0"/>
      <w:r w:rsidRPr="00111DA4">
        <w:rPr>
          <w:sz w:val="28"/>
          <w:szCs w:val="28"/>
        </w:rPr>
        <w:t>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r w:rsidRPr="007A61DA">
        <w:rPr>
          <w:color w:val="0070C0"/>
          <w:sz w:val="28"/>
          <w:szCs w:val="28"/>
        </w:rPr>
        <w:t>.</w:t>
      </w:r>
      <w:proofErr w:type="gramEnd"/>
    </w:p>
    <w:p w:rsidR="007A61DA" w:rsidRPr="007A61DA" w:rsidRDefault="007A61DA" w:rsidP="007A61DA">
      <w:pPr>
        <w:pStyle w:val="a4"/>
        <w:widowControl w:val="0"/>
        <w:spacing w:before="600" w:after="240"/>
        <w:ind w:left="1134"/>
        <w:jc w:val="both"/>
        <w:rPr>
          <w:color w:val="0070C0"/>
          <w:sz w:val="28"/>
          <w:szCs w:val="28"/>
        </w:rPr>
      </w:pPr>
    </w:p>
    <w:p w:rsidR="00E83E0E" w:rsidRDefault="00E83E0E" w:rsidP="00E83E0E">
      <w:pPr>
        <w:pStyle w:val="a4"/>
        <w:widowControl w:val="0"/>
        <w:numPr>
          <w:ilvl w:val="0"/>
          <w:numId w:val="4"/>
        </w:numPr>
        <w:spacing w:before="600" w:after="240"/>
        <w:ind w:left="0" w:firstLine="1134"/>
        <w:jc w:val="both"/>
        <w:rPr>
          <w:sz w:val="28"/>
          <w:szCs w:val="28"/>
        </w:rPr>
      </w:pPr>
      <w:r>
        <w:rPr>
          <w:sz w:val="28"/>
          <w:szCs w:val="28"/>
        </w:rPr>
        <w:t xml:space="preserve">При </w:t>
      </w:r>
      <w:r w:rsidRPr="00125480">
        <w:rPr>
          <w:sz w:val="28"/>
          <w:szCs w:val="28"/>
        </w:rPr>
        <w:t xml:space="preserve">санкционировании целевых расходов Управление проверяет </w:t>
      </w:r>
      <w:r w:rsidR="006F68FF">
        <w:rPr>
          <w:sz w:val="28"/>
          <w:szCs w:val="28"/>
        </w:rPr>
        <w:t>Распоряжение</w:t>
      </w:r>
      <w:r w:rsidRPr="00125480">
        <w:rPr>
          <w:sz w:val="28"/>
          <w:szCs w:val="28"/>
        </w:rPr>
        <w:t xml:space="preserve"> и документы-основания по следующим направлениям:</w:t>
      </w:r>
    </w:p>
    <w:p w:rsidR="00E83E0E" w:rsidRDefault="00E83E0E" w:rsidP="006F68FF">
      <w:pPr>
        <w:pStyle w:val="a4"/>
        <w:widowControl w:val="0"/>
        <w:spacing w:before="600" w:after="240"/>
        <w:ind w:left="0" w:firstLine="708"/>
        <w:jc w:val="both"/>
        <w:rPr>
          <w:sz w:val="28"/>
          <w:szCs w:val="28"/>
        </w:rPr>
      </w:pPr>
      <w:r>
        <w:rPr>
          <w:sz w:val="28"/>
          <w:szCs w:val="28"/>
        </w:rPr>
        <w:t xml:space="preserve">1) </w:t>
      </w:r>
      <w:r w:rsidRPr="008A4E08">
        <w:rPr>
          <w:sz w:val="28"/>
          <w:szCs w:val="28"/>
        </w:rPr>
        <w:t xml:space="preserve">соответствие платежных документов </w:t>
      </w:r>
      <w:r w:rsidR="006F68FF">
        <w:rPr>
          <w:sz w:val="28"/>
          <w:szCs w:val="28"/>
        </w:rPr>
        <w:t>п</w:t>
      </w:r>
      <w:r w:rsidRPr="008A4E08">
        <w:rPr>
          <w:sz w:val="28"/>
          <w:szCs w:val="28"/>
        </w:rPr>
        <w:t xml:space="preserve">орядку </w:t>
      </w:r>
      <w:r w:rsidR="006F68FF" w:rsidRPr="002B1523">
        <w:rPr>
          <w:sz w:val="28"/>
          <w:szCs w:val="28"/>
        </w:rPr>
        <w:t>казначейского обслуживания</w:t>
      </w:r>
      <w:r>
        <w:rPr>
          <w:sz w:val="28"/>
          <w:szCs w:val="28"/>
        </w:rPr>
        <w:t>;</w:t>
      </w:r>
    </w:p>
    <w:p w:rsidR="00E83E0E" w:rsidRPr="005651ED" w:rsidRDefault="00E83E0E" w:rsidP="006F68FF">
      <w:pPr>
        <w:pStyle w:val="a4"/>
        <w:ind w:left="0" w:firstLine="708"/>
        <w:jc w:val="both"/>
        <w:rPr>
          <w:sz w:val="28"/>
          <w:szCs w:val="28"/>
        </w:rPr>
      </w:pPr>
      <w:r>
        <w:rPr>
          <w:sz w:val="28"/>
          <w:szCs w:val="28"/>
        </w:rPr>
        <w:t xml:space="preserve">2) </w:t>
      </w:r>
      <w:r w:rsidRPr="005651ED">
        <w:rPr>
          <w:sz w:val="28"/>
          <w:szCs w:val="28"/>
        </w:rPr>
        <w:tab/>
        <w:t xml:space="preserve">наличие </w:t>
      </w:r>
      <w:r>
        <w:rPr>
          <w:sz w:val="28"/>
          <w:szCs w:val="28"/>
        </w:rPr>
        <w:t xml:space="preserve">в </w:t>
      </w:r>
      <w:r w:rsidR="006F68FF">
        <w:rPr>
          <w:sz w:val="28"/>
          <w:szCs w:val="28"/>
        </w:rPr>
        <w:t>Распоряжении</w:t>
      </w:r>
      <w:r>
        <w:rPr>
          <w:sz w:val="28"/>
          <w:szCs w:val="28"/>
        </w:rPr>
        <w:t xml:space="preserve">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w:t>
      </w:r>
      <w:r w:rsidRPr="005651ED">
        <w:rPr>
          <w:sz w:val="28"/>
          <w:szCs w:val="28"/>
        </w:rPr>
        <w:t xml:space="preserve">в Сведениях </w:t>
      </w:r>
      <w:r>
        <w:rPr>
          <w:sz w:val="28"/>
          <w:szCs w:val="28"/>
        </w:rPr>
        <w:t>по соответствующему коду субсидии;</w:t>
      </w:r>
    </w:p>
    <w:p w:rsidR="00E83E0E" w:rsidRPr="005651ED" w:rsidRDefault="00E83E0E" w:rsidP="006F68FF">
      <w:pPr>
        <w:pStyle w:val="a4"/>
        <w:ind w:left="0" w:firstLine="708"/>
        <w:jc w:val="both"/>
        <w:rPr>
          <w:sz w:val="28"/>
          <w:szCs w:val="28"/>
        </w:rPr>
      </w:pPr>
      <w:r>
        <w:rPr>
          <w:sz w:val="28"/>
          <w:szCs w:val="28"/>
        </w:rPr>
        <w:t>3</w:t>
      </w:r>
      <w:r w:rsidRPr="005651ED">
        <w:rPr>
          <w:sz w:val="28"/>
          <w:szCs w:val="28"/>
        </w:rPr>
        <w:t>)</w:t>
      </w:r>
      <w:r w:rsidRPr="005651ED">
        <w:rPr>
          <w:sz w:val="28"/>
          <w:szCs w:val="28"/>
        </w:rPr>
        <w:tab/>
      </w:r>
      <w:r w:rsidRPr="00563671">
        <w:rPr>
          <w:sz w:val="28"/>
          <w:szCs w:val="28"/>
        </w:rPr>
        <w:t xml:space="preserve">соответствие указанного в </w:t>
      </w:r>
      <w:r w:rsidR="006F68FF">
        <w:rPr>
          <w:sz w:val="28"/>
          <w:szCs w:val="28"/>
        </w:rPr>
        <w:t>Распоряжении</w:t>
      </w:r>
      <w:r w:rsidRPr="00563671">
        <w:rPr>
          <w:sz w:val="28"/>
          <w:szCs w:val="28"/>
        </w:rPr>
        <w:t xml:space="preserve">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E83E0E" w:rsidRDefault="00E83E0E" w:rsidP="006F68FF">
      <w:pPr>
        <w:pStyle w:val="a4"/>
        <w:widowControl w:val="0"/>
        <w:spacing w:before="600" w:after="240"/>
        <w:ind w:left="0" w:firstLine="708"/>
        <w:jc w:val="both"/>
        <w:rPr>
          <w:sz w:val="28"/>
          <w:szCs w:val="28"/>
        </w:rPr>
      </w:pPr>
      <w:r>
        <w:rPr>
          <w:sz w:val="28"/>
          <w:szCs w:val="28"/>
        </w:rPr>
        <w:t>4</w:t>
      </w:r>
      <w:r w:rsidRPr="005651ED">
        <w:rPr>
          <w:sz w:val="28"/>
          <w:szCs w:val="28"/>
        </w:rPr>
        <w:t>)</w:t>
      </w:r>
      <w:r w:rsidRPr="005651ED">
        <w:rPr>
          <w:sz w:val="28"/>
          <w:szCs w:val="28"/>
        </w:rPr>
        <w:tab/>
      </w:r>
      <w:r w:rsidRPr="00563671">
        <w:rPr>
          <w:sz w:val="28"/>
          <w:szCs w:val="28"/>
        </w:rPr>
        <w:t>соответствие реквизитов (наименование, номер, дата, реквизиты получателя платежа) документа-основания реквизитам, указанным в</w:t>
      </w:r>
      <w:r w:rsidRPr="005651ED">
        <w:rPr>
          <w:sz w:val="28"/>
          <w:szCs w:val="28"/>
        </w:rPr>
        <w:t xml:space="preserve"> </w:t>
      </w:r>
      <w:r>
        <w:rPr>
          <w:sz w:val="28"/>
          <w:szCs w:val="28"/>
        </w:rPr>
        <w:t>распорядительном документе;</w:t>
      </w:r>
    </w:p>
    <w:p w:rsidR="00E83E0E" w:rsidRPr="005651ED" w:rsidRDefault="00E83E0E" w:rsidP="006F68FF">
      <w:pPr>
        <w:pStyle w:val="a4"/>
        <w:ind w:left="0" w:firstLine="708"/>
        <w:jc w:val="both"/>
        <w:rPr>
          <w:sz w:val="28"/>
          <w:szCs w:val="28"/>
        </w:rPr>
      </w:pPr>
      <w:r w:rsidRPr="005651ED">
        <w:rPr>
          <w:sz w:val="28"/>
          <w:szCs w:val="28"/>
        </w:rPr>
        <w:t>5)</w:t>
      </w:r>
      <w:r w:rsidRPr="005651ED">
        <w:rPr>
          <w:sz w:val="28"/>
          <w:szCs w:val="28"/>
        </w:rPr>
        <w:tab/>
      </w:r>
      <w:r w:rsidRPr="00EA75DF">
        <w:rPr>
          <w:sz w:val="28"/>
          <w:szCs w:val="28"/>
        </w:rPr>
        <w:t>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w:t>
      </w:r>
      <w:r>
        <w:rPr>
          <w:sz w:val="28"/>
          <w:szCs w:val="28"/>
        </w:rPr>
        <w:t xml:space="preserve"> </w:t>
      </w:r>
      <w:r w:rsidR="006F68FF">
        <w:rPr>
          <w:sz w:val="28"/>
          <w:szCs w:val="28"/>
        </w:rPr>
        <w:t>Распоряжении</w:t>
      </w:r>
      <w:r w:rsidRPr="005651ED">
        <w:rPr>
          <w:sz w:val="28"/>
          <w:szCs w:val="28"/>
        </w:rPr>
        <w:t>;</w:t>
      </w:r>
    </w:p>
    <w:p w:rsidR="00E83E0E" w:rsidRDefault="00E83E0E" w:rsidP="006F68FF">
      <w:pPr>
        <w:pStyle w:val="a4"/>
        <w:ind w:left="0" w:firstLine="708"/>
        <w:jc w:val="both"/>
        <w:rPr>
          <w:sz w:val="28"/>
          <w:szCs w:val="28"/>
        </w:rPr>
      </w:pPr>
      <w:proofErr w:type="gramStart"/>
      <w:r w:rsidRPr="005651ED">
        <w:rPr>
          <w:sz w:val="28"/>
          <w:szCs w:val="28"/>
        </w:rPr>
        <w:t>6)</w:t>
      </w:r>
      <w:r w:rsidRPr="005651ED">
        <w:rPr>
          <w:sz w:val="28"/>
          <w:szCs w:val="28"/>
        </w:rPr>
        <w:tab/>
      </w:r>
      <w:r w:rsidRPr="00EA75DF">
        <w:rPr>
          <w:sz w:val="28"/>
          <w:szCs w:val="28"/>
        </w:rPr>
        <w:t xml:space="preserve">соответствие указанного в </w:t>
      </w:r>
      <w:r w:rsidR="006F68FF">
        <w:rPr>
          <w:sz w:val="28"/>
          <w:szCs w:val="28"/>
        </w:rPr>
        <w:t>Распоряжении</w:t>
      </w:r>
      <w:r w:rsidRPr="00EA75DF">
        <w:rPr>
          <w:sz w:val="28"/>
          <w:szCs w:val="28"/>
        </w:rPr>
        <w:t xml:space="preserve"> кода бюджетной классификации, указанному в Сведениях по соответствующему коду субсидии</w:t>
      </w:r>
      <w:r>
        <w:rPr>
          <w:sz w:val="28"/>
          <w:szCs w:val="28"/>
        </w:rPr>
        <w:t>;</w:t>
      </w:r>
      <w:proofErr w:type="gramEnd"/>
    </w:p>
    <w:p w:rsidR="00E83E0E" w:rsidRDefault="00E83E0E" w:rsidP="006F68FF">
      <w:pPr>
        <w:pStyle w:val="a4"/>
        <w:ind w:left="0" w:firstLine="708"/>
        <w:jc w:val="both"/>
        <w:rPr>
          <w:sz w:val="28"/>
          <w:szCs w:val="28"/>
        </w:rPr>
      </w:pPr>
      <w:r>
        <w:rPr>
          <w:sz w:val="28"/>
          <w:szCs w:val="28"/>
        </w:rPr>
        <w:t xml:space="preserve">7) </w:t>
      </w:r>
      <w:proofErr w:type="spellStart"/>
      <w:r w:rsidRPr="00C837C6">
        <w:rPr>
          <w:sz w:val="28"/>
          <w:szCs w:val="28"/>
        </w:rPr>
        <w:t>непревышение</w:t>
      </w:r>
      <w:proofErr w:type="spellEnd"/>
      <w:r w:rsidRPr="00C837C6">
        <w:rPr>
          <w:sz w:val="28"/>
          <w:szCs w:val="28"/>
        </w:rPr>
        <w:t xml:space="preserve"> суммы, указанной в </w:t>
      </w:r>
      <w:r w:rsidR="0037779C">
        <w:rPr>
          <w:sz w:val="28"/>
          <w:szCs w:val="28"/>
        </w:rPr>
        <w:t>Распоряжении</w:t>
      </w:r>
      <w:r w:rsidRPr="00C837C6">
        <w:rPr>
          <w:sz w:val="28"/>
          <w:szCs w:val="28"/>
        </w:rPr>
        <w:t xml:space="preserve">, над суммой остатка планируемых выплат, указанной в Сведениях по </w:t>
      </w:r>
      <w:proofErr w:type="gramStart"/>
      <w:r w:rsidRPr="00C837C6">
        <w:rPr>
          <w:sz w:val="28"/>
          <w:szCs w:val="28"/>
        </w:rPr>
        <w:t>соответствующим</w:t>
      </w:r>
      <w:proofErr w:type="gramEnd"/>
      <w:r w:rsidRPr="00C837C6">
        <w:rPr>
          <w:sz w:val="28"/>
          <w:szCs w:val="28"/>
        </w:rPr>
        <w:t xml:space="preserve"> коду бюджетной классификации, коду субсидии, учтенной на отдельном лицевом счете;</w:t>
      </w:r>
    </w:p>
    <w:p w:rsidR="004B7822" w:rsidRDefault="00E83E0E" w:rsidP="00FF6A60">
      <w:pPr>
        <w:pStyle w:val="a4"/>
        <w:ind w:left="0" w:firstLine="708"/>
        <w:jc w:val="both"/>
        <w:rPr>
          <w:sz w:val="28"/>
          <w:szCs w:val="28"/>
        </w:rPr>
      </w:pPr>
      <w:r>
        <w:rPr>
          <w:sz w:val="28"/>
          <w:szCs w:val="28"/>
        </w:rPr>
        <w:t xml:space="preserve">8) </w:t>
      </w:r>
      <w:proofErr w:type="spellStart"/>
      <w:r w:rsidRPr="00EA75DF">
        <w:rPr>
          <w:sz w:val="28"/>
          <w:szCs w:val="28"/>
        </w:rPr>
        <w:t>непревышение</w:t>
      </w:r>
      <w:proofErr w:type="spellEnd"/>
      <w:r w:rsidRPr="00EA75DF">
        <w:rPr>
          <w:sz w:val="28"/>
          <w:szCs w:val="28"/>
        </w:rPr>
        <w:t xml:space="preserve"> суммы, указанной в </w:t>
      </w:r>
      <w:r w:rsidR="0037779C">
        <w:rPr>
          <w:sz w:val="28"/>
          <w:szCs w:val="28"/>
        </w:rPr>
        <w:t>Распоряжении</w:t>
      </w:r>
      <w:r w:rsidRPr="00EA75DF">
        <w:rPr>
          <w:sz w:val="28"/>
          <w:szCs w:val="28"/>
        </w:rPr>
        <w:t>, над суммой остатка соответствующей целевой субсидии, учте</w:t>
      </w:r>
      <w:r w:rsidR="00FF6A60">
        <w:rPr>
          <w:sz w:val="28"/>
          <w:szCs w:val="28"/>
        </w:rPr>
        <w:t>нной на отдельном лицевом счете</w:t>
      </w:r>
    </w:p>
    <w:p w:rsidR="00FF6A60" w:rsidRPr="00125480" w:rsidRDefault="00FF6A60" w:rsidP="00FF6A60">
      <w:pPr>
        <w:pStyle w:val="a4"/>
        <w:ind w:left="0" w:firstLine="708"/>
        <w:jc w:val="both"/>
        <w:rPr>
          <w:sz w:val="28"/>
          <w:szCs w:val="28"/>
        </w:rPr>
      </w:pPr>
    </w:p>
    <w:p w:rsidR="00125480" w:rsidRPr="00125480" w:rsidRDefault="00125480" w:rsidP="00125480">
      <w:pPr>
        <w:pStyle w:val="a4"/>
        <w:widowControl w:val="0"/>
        <w:numPr>
          <w:ilvl w:val="0"/>
          <w:numId w:val="4"/>
        </w:numPr>
        <w:spacing w:before="600" w:after="240"/>
        <w:ind w:left="0" w:firstLine="1134"/>
        <w:jc w:val="both"/>
        <w:rPr>
          <w:sz w:val="28"/>
          <w:szCs w:val="28"/>
        </w:rPr>
      </w:pPr>
      <w:r>
        <w:rPr>
          <w:sz w:val="28"/>
          <w:szCs w:val="28"/>
        </w:rPr>
        <w:t>Управление</w:t>
      </w:r>
      <w:r w:rsidRPr="00125480">
        <w:rPr>
          <w:sz w:val="28"/>
          <w:szCs w:val="28"/>
        </w:rPr>
        <w:t xml:space="preserve"> при положительном результате проверки, </w:t>
      </w:r>
      <w:r w:rsidRPr="004E5A52">
        <w:rPr>
          <w:sz w:val="28"/>
          <w:szCs w:val="28"/>
        </w:rPr>
        <w:t xml:space="preserve">предусмотренной </w:t>
      </w:r>
      <w:hyperlink r:id="rId10" w:history="1">
        <w:r w:rsidRPr="004E5A52">
          <w:rPr>
            <w:rStyle w:val="a8"/>
            <w:color w:val="auto"/>
            <w:sz w:val="28"/>
            <w:szCs w:val="28"/>
            <w:u w:val="none"/>
          </w:rPr>
          <w:t>пунктами 1</w:t>
        </w:r>
      </w:hyperlink>
      <w:r w:rsidR="005877EA">
        <w:rPr>
          <w:rStyle w:val="a8"/>
          <w:color w:val="auto"/>
          <w:sz w:val="28"/>
          <w:szCs w:val="28"/>
          <w:u w:val="none"/>
        </w:rPr>
        <w:t>4</w:t>
      </w:r>
      <w:r w:rsidRPr="004E5A52">
        <w:rPr>
          <w:sz w:val="28"/>
          <w:szCs w:val="28"/>
        </w:rPr>
        <w:t xml:space="preserve"> и </w:t>
      </w:r>
      <w:hyperlink r:id="rId11" w:history="1">
        <w:r w:rsidRPr="004E5A52">
          <w:rPr>
            <w:rStyle w:val="a8"/>
            <w:color w:val="auto"/>
            <w:sz w:val="28"/>
            <w:szCs w:val="28"/>
            <w:u w:val="none"/>
          </w:rPr>
          <w:t>1</w:t>
        </w:r>
      </w:hyperlink>
      <w:r w:rsidR="005877EA">
        <w:rPr>
          <w:rStyle w:val="a8"/>
          <w:color w:val="auto"/>
          <w:sz w:val="28"/>
          <w:szCs w:val="28"/>
          <w:u w:val="none"/>
        </w:rPr>
        <w:t>5</w:t>
      </w:r>
      <w:r w:rsidRPr="004E5A52">
        <w:rPr>
          <w:sz w:val="28"/>
          <w:szCs w:val="28"/>
        </w:rPr>
        <w:t xml:space="preserve"> </w:t>
      </w:r>
      <w:r w:rsidRPr="00125480">
        <w:rPr>
          <w:sz w:val="28"/>
          <w:szCs w:val="28"/>
        </w:rPr>
        <w:t xml:space="preserve">настоящего Порядка, не позднее рабочего дня, следующего за днем представления </w:t>
      </w:r>
      <w:r w:rsidR="005877EA">
        <w:rPr>
          <w:sz w:val="28"/>
          <w:szCs w:val="28"/>
        </w:rPr>
        <w:t>У</w:t>
      </w:r>
      <w:r w:rsidRPr="00125480">
        <w:rPr>
          <w:sz w:val="28"/>
          <w:szCs w:val="28"/>
        </w:rPr>
        <w:t xml:space="preserve">чреждением в </w:t>
      </w:r>
      <w:r w:rsidR="004E5A52">
        <w:rPr>
          <w:sz w:val="28"/>
          <w:szCs w:val="28"/>
        </w:rPr>
        <w:t>Управление</w:t>
      </w:r>
      <w:r w:rsidR="003E153A" w:rsidRPr="003E153A">
        <w:rPr>
          <w:sz w:val="28"/>
          <w:szCs w:val="28"/>
        </w:rPr>
        <w:t xml:space="preserve"> </w:t>
      </w:r>
      <w:r w:rsidR="003E153A">
        <w:rPr>
          <w:sz w:val="28"/>
          <w:szCs w:val="28"/>
        </w:rPr>
        <w:t>Распоряжения</w:t>
      </w:r>
      <w:r w:rsidRPr="00125480">
        <w:rPr>
          <w:sz w:val="28"/>
          <w:szCs w:val="28"/>
        </w:rPr>
        <w:t xml:space="preserve">, </w:t>
      </w:r>
      <w:r w:rsidRPr="00125480">
        <w:rPr>
          <w:sz w:val="28"/>
          <w:szCs w:val="28"/>
        </w:rPr>
        <w:lastRenderedPageBreak/>
        <w:t xml:space="preserve">осуществляет санкционирование оплаты целевых расходов и принимает </w:t>
      </w:r>
      <w:r w:rsidR="003E153A">
        <w:rPr>
          <w:sz w:val="28"/>
          <w:szCs w:val="28"/>
        </w:rPr>
        <w:t xml:space="preserve">его </w:t>
      </w:r>
      <w:r w:rsidRPr="00125480">
        <w:rPr>
          <w:sz w:val="28"/>
          <w:szCs w:val="28"/>
        </w:rPr>
        <w:t>к исполнению.</w:t>
      </w:r>
    </w:p>
    <w:p w:rsidR="003E153A" w:rsidRDefault="00125480" w:rsidP="005757C9">
      <w:pPr>
        <w:pStyle w:val="a4"/>
        <w:widowControl w:val="0"/>
        <w:spacing w:before="600" w:after="240"/>
        <w:ind w:left="0" w:firstLine="708"/>
        <w:jc w:val="both"/>
        <w:rPr>
          <w:sz w:val="28"/>
          <w:szCs w:val="28"/>
        </w:rPr>
      </w:pPr>
      <w:r w:rsidRPr="009F6169">
        <w:rPr>
          <w:sz w:val="28"/>
          <w:szCs w:val="28"/>
        </w:rPr>
        <w:t xml:space="preserve">В случае </w:t>
      </w:r>
      <w:r w:rsidR="004E5A52">
        <w:rPr>
          <w:sz w:val="28"/>
          <w:szCs w:val="28"/>
        </w:rPr>
        <w:t xml:space="preserve">несоблюдения требований, установленных пунктами </w:t>
      </w:r>
      <w:r w:rsidR="004E5A52" w:rsidRPr="00AB5C60">
        <w:rPr>
          <w:sz w:val="28"/>
          <w:szCs w:val="28"/>
        </w:rPr>
        <w:t>1</w:t>
      </w:r>
      <w:r w:rsidR="005877EA" w:rsidRPr="00AB5C60">
        <w:rPr>
          <w:sz w:val="28"/>
          <w:szCs w:val="28"/>
        </w:rPr>
        <w:t>4</w:t>
      </w:r>
      <w:r w:rsidR="00C837C6" w:rsidRPr="00AB5C60">
        <w:rPr>
          <w:sz w:val="28"/>
          <w:szCs w:val="28"/>
        </w:rPr>
        <w:t xml:space="preserve"> </w:t>
      </w:r>
      <w:r w:rsidR="004E5A52" w:rsidRPr="00AB5C60">
        <w:rPr>
          <w:sz w:val="28"/>
          <w:szCs w:val="28"/>
        </w:rPr>
        <w:t>и 1</w:t>
      </w:r>
      <w:r w:rsidR="005877EA" w:rsidRPr="00AB5C60">
        <w:rPr>
          <w:sz w:val="28"/>
          <w:szCs w:val="28"/>
        </w:rPr>
        <w:t>5</w:t>
      </w:r>
      <w:r w:rsidR="004E5A52" w:rsidRPr="00AB5C60">
        <w:rPr>
          <w:sz w:val="28"/>
          <w:szCs w:val="28"/>
        </w:rPr>
        <w:t xml:space="preserve"> </w:t>
      </w:r>
      <w:r w:rsidR="004E5A52">
        <w:rPr>
          <w:sz w:val="28"/>
          <w:szCs w:val="28"/>
        </w:rPr>
        <w:t xml:space="preserve">настоящего Порядка в срок </w:t>
      </w:r>
      <w:r w:rsidR="004E5A52" w:rsidRPr="004E5A52">
        <w:rPr>
          <w:sz w:val="28"/>
          <w:szCs w:val="28"/>
        </w:rPr>
        <w:t>установленный абзацем первым настоящего пункта, направляет учрежден</w:t>
      </w:r>
      <w:r w:rsidR="004E5A52" w:rsidRPr="008F46CF">
        <w:rPr>
          <w:sz w:val="28"/>
          <w:szCs w:val="28"/>
        </w:rPr>
        <w:t xml:space="preserve">ию </w:t>
      </w:r>
      <w:r w:rsidR="005046D2">
        <w:rPr>
          <w:sz w:val="28"/>
          <w:szCs w:val="28"/>
        </w:rPr>
        <w:t>Протокол</w:t>
      </w:r>
      <w:r w:rsidR="003E153A">
        <w:rPr>
          <w:sz w:val="28"/>
          <w:szCs w:val="28"/>
        </w:rPr>
        <w:t>.</w:t>
      </w:r>
    </w:p>
    <w:p w:rsidR="00E83E0E" w:rsidRDefault="003E153A" w:rsidP="005757C9">
      <w:pPr>
        <w:pStyle w:val="a4"/>
        <w:widowControl w:val="0"/>
        <w:spacing w:before="600" w:after="240"/>
        <w:ind w:left="0" w:firstLine="708"/>
        <w:jc w:val="both"/>
        <w:rPr>
          <w:sz w:val="28"/>
          <w:szCs w:val="28"/>
        </w:rPr>
      </w:pPr>
      <w:r>
        <w:rPr>
          <w:sz w:val="28"/>
          <w:szCs w:val="28"/>
        </w:rPr>
        <w:t xml:space="preserve"> </w:t>
      </w:r>
    </w:p>
    <w:p w:rsidR="005757C9" w:rsidRPr="00E83E0E" w:rsidRDefault="005757C9" w:rsidP="005757C9">
      <w:pPr>
        <w:pStyle w:val="a4"/>
        <w:widowControl w:val="0"/>
        <w:numPr>
          <w:ilvl w:val="0"/>
          <w:numId w:val="4"/>
        </w:numPr>
        <w:spacing w:before="600" w:after="240"/>
        <w:ind w:left="0" w:firstLine="1134"/>
        <w:jc w:val="both"/>
        <w:rPr>
          <w:sz w:val="28"/>
          <w:szCs w:val="28"/>
        </w:rPr>
      </w:pPr>
      <w:r w:rsidRPr="009F6169">
        <w:rPr>
          <w:color w:val="000000"/>
          <w:sz w:val="28"/>
          <w:szCs w:val="28"/>
          <w:lang w:bidi="ru-RU"/>
        </w:rPr>
        <w:t xml:space="preserve">Положения подпункта </w:t>
      </w:r>
      <w:r w:rsidR="00F3152E" w:rsidRPr="00AB5C60">
        <w:rPr>
          <w:sz w:val="28"/>
          <w:szCs w:val="28"/>
          <w:lang w:bidi="ru-RU"/>
        </w:rPr>
        <w:t>8</w:t>
      </w:r>
      <w:r w:rsidRPr="00AB5C60">
        <w:rPr>
          <w:sz w:val="28"/>
          <w:szCs w:val="28"/>
          <w:lang w:bidi="ru-RU"/>
        </w:rPr>
        <w:t xml:space="preserve"> пункта 1</w:t>
      </w:r>
      <w:r w:rsidR="003E153A" w:rsidRPr="00AB5C60">
        <w:rPr>
          <w:sz w:val="28"/>
          <w:szCs w:val="28"/>
          <w:lang w:bidi="ru-RU"/>
        </w:rPr>
        <w:t>5</w:t>
      </w:r>
      <w:r w:rsidRPr="00AB5C60">
        <w:rPr>
          <w:sz w:val="28"/>
          <w:szCs w:val="28"/>
          <w:lang w:bidi="ru-RU"/>
        </w:rPr>
        <w:t xml:space="preserve"> настоящего </w:t>
      </w:r>
      <w:r w:rsidRPr="009F6169">
        <w:rPr>
          <w:color w:val="000000"/>
          <w:sz w:val="28"/>
          <w:szCs w:val="28"/>
          <w:lang w:bidi="ru-RU"/>
        </w:rPr>
        <w:t xml:space="preserve">Порядка не распространяются на санкционирование оплаты </w:t>
      </w:r>
      <w:r w:rsidR="00C837C6">
        <w:rPr>
          <w:color w:val="000000"/>
          <w:sz w:val="28"/>
          <w:szCs w:val="28"/>
          <w:lang w:bidi="ru-RU"/>
        </w:rPr>
        <w:t xml:space="preserve">целевых расходов, связанных с </w:t>
      </w:r>
      <w:r w:rsidRPr="009F6169">
        <w:rPr>
          <w:color w:val="000000"/>
          <w:sz w:val="28"/>
          <w:szCs w:val="28"/>
          <w:lang w:bidi="ru-RU"/>
        </w:rPr>
        <w:t>исполнени</w:t>
      </w:r>
      <w:r w:rsidR="00C837C6">
        <w:rPr>
          <w:color w:val="000000"/>
          <w:sz w:val="28"/>
          <w:szCs w:val="28"/>
          <w:lang w:bidi="ru-RU"/>
        </w:rPr>
        <w:t>ем</w:t>
      </w:r>
      <w:r w:rsidRPr="009F6169">
        <w:rPr>
          <w:color w:val="000000"/>
          <w:sz w:val="28"/>
          <w:szCs w:val="28"/>
          <w:lang w:bidi="ru-RU"/>
        </w:rPr>
        <w:t xml:space="preserve"> </w:t>
      </w:r>
      <w:r w:rsidR="00C837C6">
        <w:rPr>
          <w:color w:val="000000"/>
          <w:sz w:val="28"/>
          <w:szCs w:val="28"/>
          <w:lang w:bidi="ru-RU"/>
        </w:rPr>
        <w:t>и</w:t>
      </w:r>
      <w:r w:rsidRPr="009F6169">
        <w:rPr>
          <w:color w:val="000000"/>
          <w:sz w:val="28"/>
          <w:szCs w:val="28"/>
          <w:lang w:bidi="ru-RU"/>
        </w:rPr>
        <w:t>сполнительных документов</w:t>
      </w:r>
      <w:r w:rsidR="00C837C6">
        <w:rPr>
          <w:color w:val="000000"/>
          <w:sz w:val="28"/>
          <w:szCs w:val="28"/>
          <w:lang w:bidi="ru-RU"/>
        </w:rPr>
        <w:t xml:space="preserve"> и</w:t>
      </w:r>
      <w:r>
        <w:rPr>
          <w:color w:val="000000"/>
          <w:sz w:val="28"/>
          <w:szCs w:val="28"/>
          <w:lang w:bidi="ru-RU"/>
        </w:rPr>
        <w:t xml:space="preserve"> решений налоговых органов,</w:t>
      </w:r>
      <w:r w:rsidRPr="009F6169">
        <w:rPr>
          <w:color w:val="000000"/>
          <w:sz w:val="28"/>
          <w:szCs w:val="28"/>
          <w:lang w:bidi="ru-RU"/>
        </w:rPr>
        <w:t xml:space="preserve"> предусматривающих обращение взыскания на средства Учреждения</w:t>
      </w:r>
      <w:r w:rsidR="00F3152E">
        <w:rPr>
          <w:color w:val="000000"/>
          <w:sz w:val="28"/>
          <w:szCs w:val="28"/>
          <w:lang w:bidi="ru-RU"/>
        </w:rPr>
        <w:t>.</w:t>
      </w:r>
    </w:p>
    <w:p w:rsidR="00E83E0E" w:rsidRPr="00F3152E" w:rsidRDefault="00E83E0E" w:rsidP="00E83E0E">
      <w:pPr>
        <w:pStyle w:val="a4"/>
        <w:widowControl w:val="0"/>
        <w:spacing w:before="600" w:after="240"/>
        <w:ind w:left="1134"/>
        <w:jc w:val="both"/>
        <w:rPr>
          <w:sz w:val="28"/>
          <w:szCs w:val="28"/>
        </w:rPr>
      </w:pPr>
    </w:p>
    <w:p w:rsidR="004D6848" w:rsidRDefault="00F3152E" w:rsidP="00377776">
      <w:pPr>
        <w:pStyle w:val="a4"/>
        <w:widowControl w:val="0"/>
        <w:numPr>
          <w:ilvl w:val="0"/>
          <w:numId w:val="4"/>
        </w:numPr>
        <w:ind w:left="0" w:firstLine="709"/>
        <w:jc w:val="both"/>
        <w:rPr>
          <w:color w:val="000000"/>
          <w:sz w:val="28"/>
          <w:szCs w:val="28"/>
          <w:lang w:bidi="ru-RU"/>
        </w:rPr>
      </w:pPr>
      <w:r w:rsidRPr="004D6848">
        <w:rPr>
          <w:color w:val="000000"/>
          <w:sz w:val="28"/>
          <w:szCs w:val="28"/>
          <w:lang w:bidi="ru-RU"/>
        </w:rPr>
        <w:t>В случае</w:t>
      </w:r>
      <w:proofErr w:type="gramStart"/>
      <w:r w:rsidR="0052598D" w:rsidRPr="004D6848">
        <w:rPr>
          <w:color w:val="000000"/>
          <w:sz w:val="28"/>
          <w:szCs w:val="28"/>
          <w:lang w:bidi="ru-RU"/>
        </w:rPr>
        <w:t>,</w:t>
      </w:r>
      <w:proofErr w:type="gramEnd"/>
      <w:r w:rsidRPr="004D6848">
        <w:rPr>
          <w:color w:val="000000"/>
          <w:sz w:val="28"/>
          <w:szCs w:val="28"/>
          <w:lang w:bidi="ru-RU"/>
        </w:rPr>
        <w:t xml:space="preserve"> если расходы Учреждения, источником финансового обеспечения которых должна являться целевая субсидия, осуществлены до поступления данной субсидии на </w:t>
      </w:r>
      <w:r w:rsidR="0052598D" w:rsidRPr="004D6848">
        <w:rPr>
          <w:color w:val="000000"/>
          <w:sz w:val="28"/>
          <w:szCs w:val="28"/>
          <w:lang w:bidi="ru-RU"/>
        </w:rPr>
        <w:t xml:space="preserve">отдельный </w:t>
      </w:r>
      <w:r w:rsidRPr="004D6848">
        <w:rPr>
          <w:color w:val="000000"/>
          <w:sz w:val="28"/>
          <w:szCs w:val="28"/>
          <w:lang w:bidi="ru-RU"/>
        </w:rPr>
        <w:t>лицевой счёт</w:t>
      </w:r>
      <w:r w:rsidR="0052598D" w:rsidRPr="004D6848">
        <w:rPr>
          <w:color w:val="000000"/>
          <w:sz w:val="28"/>
          <w:szCs w:val="28"/>
          <w:lang w:bidi="ru-RU"/>
        </w:rPr>
        <w:t xml:space="preserve"> </w:t>
      </w:r>
      <w:r w:rsidRPr="004D6848">
        <w:rPr>
          <w:color w:val="000000"/>
          <w:sz w:val="28"/>
          <w:szCs w:val="28"/>
          <w:lang w:bidi="ru-RU"/>
        </w:rPr>
        <w:t>за счёт средств этого Учреждения, полученных им от разрешённых видов деятельности, с лицевого счёта Учреждения</w:t>
      </w:r>
      <w:r w:rsidR="00327E42" w:rsidRPr="004D6848">
        <w:rPr>
          <w:color w:val="000000"/>
          <w:sz w:val="28"/>
          <w:szCs w:val="28"/>
          <w:lang w:bidi="ru-RU"/>
        </w:rPr>
        <w:t>, предназначенного</w:t>
      </w:r>
      <w:r w:rsidRPr="004D6848">
        <w:rPr>
          <w:color w:val="000000"/>
          <w:sz w:val="28"/>
          <w:szCs w:val="28"/>
          <w:lang w:bidi="ru-RU"/>
        </w:rPr>
        <w:t xml:space="preserve"> </w:t>
      </w:r>
      <w:r w:rsidR="0052598D" w:rsidRPr="004D6848">
        <w:rPr>
          <w:color w:val="000000"/>
          <w:sz w:val="28"/>
          <w:szCs w:val="28"/>
          <w:lang w:bidi="ru-RU"/>
        </w:rPr>
        <w:t xml:space="preserve">для учета операций со средствами, получаемыми Учреждением в соответствии </w:t>
      </w:r>
      <w:r w:rsidR="0052598D" w:rsidRPr="004D6848">
        <w:rPr>
          <w:sz w:val="28"/>
          <w:szCs w:val="28"/>
          <w:lang w:bidi="ru-RU"/>
        </w:rPr>
        <w:t xml:space="preserve">с </w:t>
      </w:r>
      <w:hyperlink r:id="rId12" w:history="1">
        <w:r w:rsidR="0052598D" w:rsidRPr="004D6848">
          <w:rPr>
            <w:rStyle w:val="a8"/>
            <w:color w:val="auto"/>
            <w:sz w:val="28"/>
            <w:szCs w:val="28"/>
            <w:u w:val="none"/>
            <w:lang w:bidi="ru-RU"/>
          </w:rPr>
          <w:t>абзацем первым пункта 1 статьи 78.1</w:t>
        </w:r>
      </w:hyperlink>
      <w:r w:rsidR="0052598D" w:rsidRPr="004D6848">
        <w:rPr>
          <w:sz w:val="28"/>
          <w:szCs w:val="28"/>
          <w:lang w:bidi="ru-RU"/>
        </w:rPr>
        <w:t xml:space="preserve"> Бюджетного </w:t>
      </w:r>
      <w:r w:rsidR="0052598D" w:rsidRPr="004D6848">
        <w:rPr>
          <w:color w:val="000000"/>
          <w:sz w:val="28"/>
          <w:szCs w:val="28"/>
          <w:lang w:bidi="ru-RU"/>
        </w:rPr>
        <w:t>кодекса Российской Федерации и от приносящей доход деятельности</w:t>
      </w:r>
      <w:r w:rsidRPr="004D6848">
        <w:rPr>
          <w:color w:val="000000"/>
          <w:sz w:val="28"/>
          <w:szCs w:val="28"/>
          <w:lang w:bidi="ru-RU"/>
        </w:rPr>
        <w:t xml:space="preserve">, </w:t>
      </w:r>
      <w:proofErr w:type="gramStart"/>
      <w:r w:rsidRPr="004D6848">
        <w:rPr>
          <w:color w:val="000000"/>
          <w:sz w:val="28"/>
          <w:szCs w:val="28"/>
          <w:lang w:bidi="ru-RU"/>
        </w:rPr>
        <w:t>открытого</w:t>
      </w:r>
      <w:proofErr w:type="gramEnd"/>
      <w:r w:rsidRPr="004D6848">
        <w:rPr>
          <w:color w:val="000000"/>
          <w:sz w:val="28"/>
          <w:szCs w:val="28"/>
          <w:lang w:bidi="ru-RU"/>
        </w:rPr>
        <w:t xml:space="preserve"> ему в Управлении, Учреждение вправе осуществить возмещение указанных расходов за счёт целевой субсидии.</w:t>
      </w:r>
    </w:p>
    <w:p w:rsidR="004D6848" w:rsidRPr="002C6153" w:rsidRDefault="004D6848" w:rsidP="00377776">
      <w:pPr>
        <w:autoSpaceDE w:val="0"/>
        <w:autoSpaceDN w:val="0"/>
        <w:adjustRightInd w:val="0"/>
        <w:ind w:firstLine="709"/>
        <w:contextualSpacing/>
        <w:jc w:val="both"/>
        <w:outlineLvl w:val="0"/>
        <w:rPr>
          <w:sz w:val="28"/>
          <w:szCs w:val="28"/>
        </w:rPr>
      </w:pPr>
      <w:r>
        <w:rPr>
          <w:color w:val="000000"/>
          <w:sz w:val="28"/>
          <w:szCs w:val="28"/>
          <w:lang w:bidi="ru-RU"/>
        </w:rPr>
        <w:t>В</w:t>
      </w:r>
      <w:r w:rsidRPr="004D6848">
        <w:rPr>
          <w:sz w:val="28"/>
          <w:szCs w:val="28"/>
        </w:rPr>
        <w:t xml:space="preserve"> </w:t>
      </w:r>
      <w:r w:rsidRPr="002C6153">
        <w:rPr>
          <w:sz w:val="28"/>
          <w:szCs w:val="28"/>
        </w:rPr>
        <w:t>целях осуществления возмещения кассовых расходов Учреждение представляет в Управление Заявление, подписанное руководителем Учреждения (иным уполномоч</w:t>
      </w:r>
      <w:r w:rsidR="00713EA3">
        <w:rPr>
          <w:sz w:val="28"/>
          <w:szCs w:val="28"/>
        </w:rPr>
        <w:t>енным им лицом) и согласованное</w:t>
      </w:r>
      <w:r w:rsidRPr="002C6153">
        <w:rPr>
          <w:sz w:val="28"/>
          <w:szCs w:val="28"/>
        </w:rPr>
        <w:t xml:space="preserve"> Учредителем, с приложением копий соответствующих </w:t>
      </w:r>
      <w:r w:rsidR="00713EA3">
        <w:rPr>
          <w:sz w:val="28"/>
          <w:szCs w:val="28"/>
        </w:rPr>
        <w:t>Распоряжений</w:t>
      </w:r>
      <w:r w:rsidRPr="002C6153">
        <w:rPr>
          <w:sz w:val="28"/>
          <w:szCs w:val="28"/>
        </w:rPr>
        <w:t xml:space="preserve"> и документов–оснований, подтверждающих произведенные кассовые расходы, подлежащие возмещению.</w:t>
      </w:r>
    </w:p>
    <w:p w:rsidR="004D6848" w:rsidRPr="002C6153" w:rsidRDefault="00713EA3" w:rsidP="004D6848">
      <w:pPr>
        <w:autoSpaceDE w:val="0"/>
        <w:autoSpaceDN w:val="0"/>
        <w:adjustRightInd w:val="0"/>
        <w:ind w:firstLine="709"/>
        <w:jc w:val="both"/>
        <w:outlineLvl w:val="0"/>
        <w:rPr>
          <w:sz w:val="28"/>
          <w:szCs w:val="28"/>
        </w:rPr>
      </w:pPr>
      <w:r>
        <w:rPr>
          <w:sz w:val="28"/>
          <w:szCs w:val="28"/>
        </w:rPr>
        <w:t>В з</w:t>
      </w:r>
      <w:r w:rsidR="004D6848" w:rsidRPr="002C6153">
        <w:rPr>
          <w:sz w:val="28"/>
          <w:szCs w:val="28"/>
        </w:rPr>
        <w:t>аявлени</w:t>
      </w:r>
      <w:r>
        <w:rPr>
          <w:sz w:val="28"/>
          <w:szCs w:val="28"/>
        </w:rPr>
        <w:t>и</w:t>
      </w:r>
      <w:r w:rsidR="004D6848" w:rsidRPr="002C6153">
        <w:rPr>
          <w:sz w:val="28"/>
          <w:szCs w:val="28"/>
        </w:rPr>
        <w:t>, представленно</w:t>
      </w:r>
      <w:r>
        <w:rPr>
          <w:sz w:val="28"/>
          <w:szCs w:val="28"/>
        </w:rPr>
        <w:t xml:space="preserve">м </w:t>
      </w:r>
      <w:r w:rsidR="004D6848" w:rsidRPr="002C6153">
        <w:rPr>
          <w:sz w:val="28"/>
          <w:szCs w:val="28"/>
        </w:rPr>
        <w:t>Учреждением</w:t>
      </w:r>
      <w:r>
        <w:rPr>
          <w:sz w:val="28"/>
          <w:szCs w:val="28"/>
        </w:rPr>
        <w:t>,</w:t>
      </w:r>
      <w:r w:rsidR="004D6848" w:rsidRPr="002C6153">
        <w:rPr>
          <w:sz w:val="28"/>
          <w:szCs w:val="28"/>
        </w:rPr>
        <w:t xml:space="preserve"> </w:t>
      </w:r>
      <w:r>
        <w:rPr>
          <w:sz w:val="28"/>
          <w:szCs w:val="28"/>
        </w:rPr>
        <w:t>указывается</w:t>
      </w:r>
      <w:r w:rsidR="004D6848" w:rsidRPr="002C6153">
        <w:rPr>
          <w:sz w:val="28"/>
          <w:szCs w:val="28"/>
        </w:rPr>
        <w:t xml:space="preserve"> информаци</w:t>
      </w:r>
      <w:r>
        <w:rPr>
          <w:sz w:val="28"/>
          <w:szCs w:val="28"/>
        </w:rPr>
        <w:t>я</w:t>
      </w:r>
      <w:r w:rsidR="004D6848" w:rsidRPr="002C6153">
        <w:rPr>
          <w:sz w:val="28"/>
          <w:szCs w:val="28"/>
        </w:rPr>
        <w:t xml:space="preserve"> о суммах произведенных </w:t>
      </w:r>
      <w:r>
        <w:rPr>
          <w:sz w:val="28"/>
          <w:szCs w:val="28"/>
        </w:rPr>
        <w:t xml:space="preserve">им </w:t>
      </w:r>
      <w:r w:rsidR="004D6848" w:rsidRPr="002C6153">
        <w:rPr>
          <w:sz w:val="28"/>
          <w:szCs w:val="28"/>
        </w:rPr>
        <w:t xml:space="preserve">в текущем финансовом году </w:t>
      </w:r>
      <w:r>
        <w:rPr>
          <w:sz w:val="28"/>
          <w:szCs w:val="28"/>
        </w:rPr>
        <w:t>целевых</w:t>
      </w:r>
      <w:r w:rsidR="004D6848" w:rsidRPr="002C6153">
        <w:rPr>
          <w:sz w:val="28"/>
          <w:szCs w:val="28"/>
        </w:rPr>
        <w:t xml:space="preserve"> расходов, подлежащих возмещению, источником финансового обеспечения которых должна являться целевая субсидия, </w:t>
      </w:r>
      <w:r w:rsidRPr="002C6153">
        <w:rPr>
          <w:sz w:val="28"/>
          <w:szCs w:val="28"/>
        </w:rPr>
        <w:t xml:space="preserve">кодах субсидий </w:t>
      </w:r>
      <w:r>
        <w:rPr>
          <w:sz w:val="28"/>
          <w:szCs w:val="28"/>
        </w:rPr>
        <w:t xml:space="preserve">и </w:t>
      </w:r>
      <w:r w:rsidR="004D6848" w:rsidRPr="002C6153">
        <w:rPr>
          <w:sz w:val="28"/>
          <w:szCs w:val="28"/>
        </w:rPr>
        <w:t xml:space="preserve">кодах </w:t>
      </w:r>
      <w:r>
        <w:rPr>
          <w:sz w:val="28"/>
          <w:szCs w:val="28"/>
        </w:rPr>
        <w:t xml:space="preserve">бюджетной классификации </w:t>
      </w:r>
      <w:r w:rsidRPr="00713EA3">
        <w:rPr>
          <w:sz w:val="28"/>
          <w:szCs w:val="28"/>
        </w:rPr>
        <w:t>по которым произведен кассовый расход</w:t>
      </w:r>
      <w:r w:rsidR="004D6848" w:rsidRPr="002C6153">
        <w:rPr>
          <w:sz w:val="28"/>
          <w:szCs w:val="28"/>
        </w:rPr>
        <w:t xml:space="preserve"> по каждой целевой субсидии.</w:t>
      </w:r>
    </w:p>
    <w:p w:rsidR="004D6848" w:rsidRPr="002C6153" w:rsidRDefault="004D6848" w:rsidP="004D6848">
      <w:pPr>
        <w:autoSpaceDE w:val="0"/>
        <w:autoSpaceDN w:val="0"/>
        <w:adjustRightInd w:val="0"/>
        <w:ind w:firstLine="709"/>
        <w:jc w:val="both"/>
        <w:outlineLvl w:val="0"/>
        <w:rPr>
          <w:sz w:val="28"/>
          <w:szCs w:val="28"/>
        </w:rPr>
      </w:pPr>
      <w:r w:rsidRPr="002C6153">
        <w:rPr>
          <w:sz w:val="28"/>
          <w:szCs w:val="28"/>
        </w:rPr>
        <w:t>Операция по возмещению кассовых расходов Учреждения, подлежащих возмещению на основании заявления, за счет целевой субсидии осуществляется на основании представленн</w:t>
      </w:r>
      <w:r w:rsidR="00377776">
        <w:rPr>
          <w:sz w:val="28"/>
          <w:szCs w:val="28"/>
        </w:rPr>
        <w:t>ого</w:t>
      </w:r>
      <w:r w:rsidRPr="002C6153">
        <w:rPr>
          <w:sz w:val="28"/>
          <w:szCs w:val="28"/>
        </w:rPr>
        <w:t xml:space="preserve"> Учреждением в Управление </w:t>
      </w:r>
      <w:r w:rsidR="00377776">
        <w:rPr>
          <w:sz w:val="28"/>
          <w:szCs w:val="28"/>
        </w:rPr>
        <w:t>Распоряжения</w:t>
      </w:r>
      <w:r w:rsidRPr="002C6153">
        <w:rPr>
          <w:sz w:val="28"/>
          <w:szCs w:val="28"/>
        </w:rPr>
        <w:t xml:space="preserve"> на списание средств </w:t>
      </w:r>
      <w:r w:rsidR="00377776">
        <w:rPr>
          <w:sz w:val="28"/>
          <w:szCs w:val="28"/>
        </w:rPr>
        <w:t xml:space="preserve">лицевого счета иным субсидиям, </w:t>
      </w:r>
      <w:r w:rsidRPr="002C6153">
        <w:rPr>
          <w:sz w:val="28"/>
          <w:szCs w:val="28"/>
        </w:rPr>
        <w:t>заполненных с учетом следующих особенностей:</w:t>
      </w:r>
    </w:p>
    <w:p w:rsidR="004D6848" w:rsidRPr="002C6153" w:rsidRDefault="004D6848" w:rsidP="004D6848">
      <w:pPr>
        <w:autoSpaceDE w:val="0"/>
        <w:autoSpaceDN w:val="0"/>
        <w:adjustRightInd w:val="0"/>
        <w:ind w:firstLine="709"/>
        <w:jc w:val="both"/>
        <w:outlineLvl w:val="0"/>
        <w:rPr>
          <w:sz w:val="28"/>
          <w:szCs w:val="28"/>
        </w:rPr>
      </w:pPr>
      <w:r w:rsidRPr="002C6153">
        <w:rPr>
          <w:sz w:val="28"/>
          <w:szCs w:val="28"/>
        </w:rPr>
        <w:t>в графе «Назначение платежа» указывается «</w:t>
      </w:r>
      <w:r w:rsidR="00377776">
        <w:rPr>
          <w:sz w:val="28"/>
          <w:szCs w:val="28"/>
        </w:rPr>
        <w:t>возмещение целевых расходов</w:t>
      </w:r>
      <w:r w:rsidRPr="002C6153">
        <w:rPr>
          <w:sz w:val="28"/>
          <w:szCs w:val="28"/>
        </w:rPr>
        <w:t xml:space="preserve"> согласно заявлению от «___»_______ _____</w:t>
      </w:r>
      <w:proofErr w:type="gramStart"/>
      <w:r w:rsidRPr="002C6153">
        <w:rPr>
          <w:sz w:val="28"/>
          <w:szCs w:val="28"/>
        </w:rPr>
        <w:t>г</w:t>
      </w:r>
      <w:proofErr w:type="gramEnd"/>
      <w:r w:rsidRPr="002C6153">
        <w:rPr>
          <w:sz w:val="28"/>
          <w:szCs w:val="28"/>
        </w:rPr>
        <w:t>. № «_____»;</w:t>
      </w:r>
    </w:p>
    <w:p w:rsidR="00377776" w:rsidRDefault="004D6848" w:rsidP="004D6848">
      <w:pPr>
        <w:autoSpaceDE w:val="0"/>
        <w:autoSpaceDN w:val="0"/>
        <w:adjustRightInd w:val="0"/>
        <w:ind w:firstLine="709"/>
        <w:jc w:val="both"/>
        <w:outlineLvl w:val="0"/>
        <w:rPr>
          <w:sz w:val="28"/>
          <w:szCs w:val="28"/>
        </w:rPr>
      </w:pPr>
      <w:r w:rsidRPr="002C6153">
        <w:rPr>
          <w:sz w:val="28"/>
          <w:szCs w:val="28"/>
        </w:rPr>
        <w:t xml:space="preserve">в </w:t>
      </w:r>
      <w:r w:rsidR="00840677">
        <w:rPr>
          <w:sz w:val="28"/>
          <w:szCs w:val="28"/>
        </w:rPr>
        <w:t>графе «Вид документа-основания»</w:t>
      </w:r>
      <w:r w:rsidR="00377776">
        <w:rPr>
          <w:sz w:val="28"/>
          <w:szCs w:val="28"/>
        </w:rPr>
        <w:t xml:space="preserve"> указыва</w:t>
      </w:r>
      <w:r w:rsidR="00840677">
        <w:rPr>
          <w:sz w:val="28"/>
          <w:szCs w:val="28"/>
        </w:rPr>
        <w:t>е</w:t>
      </w:r>
      <w:r w:rsidR="00377776">
        <w:rPr>
          <w:sz w:val="28"/>
          <w:szCs w:val="28"/>
        </w:rPr>
        <w:t>тся</w:t>
      </w:r>
      <w:r w:rsidR="00840677">
        <w:rPr>
          <w:sz w:val="28"/>
          <w:szCs w:val="28"/>
        </w:rPr>
        <w:t xml:space="preserve"> </w:t>
      </w:r>
      <w:r w:rsidR="00377776">
        <w:rPr>
          <w:sz w:val="28"/>
          <w:szCs w:val="28"/>
        </w:rPr>
        <w:t>«заявление»;</w:t>
      </w:r>
    </w:p>
    <w:p w:rsidR="00377776" w:rsidRDefault="00377776" w:rsidP="004D6848">
      <w:pPr>
        <w:autoSpaceDE w:val="0"/>
        <w:autoSpaceDN w:val="0"/>
        <w:adjustRightInd w:val="0"/>
        <w:ind w:firstLine="709"/>
        <w:jc w:val="both"/>
        <w:outlineLvl w:val="0"/>
        <w:rPr>
          <w:sz w:val="28"/>
          <w:szCs w:val="28"/>
        </w:rPr>
      </w:pPr>
      <w:r>
        <w:rPr>
          <w:sz w:val="28"/>
          <w:szCs w:val="28"/>
        </w:rPr>
        <w:t>в графе</w:t>
      </w:r>
      <w:r w:rsidR="00840677">
        <w:rPr>
          <w:sz w:val="28"/>
          <w:szCs w:val="28"/>
        </w:rPr>
        <w:t xml:space="preserve"> «Номер документа-основания»</w:t>
      </w:r>
      <w:r>
        <w:rPr>
          <w:sz w:val="28"/>
          <w:szCs w:val="28"/>
        </w:rPr>
        <w:t xml:space="preserve"> </w:t>
      </w:r>
      <w:r w:rsidR="00840677">
        <w:rPr>
          <w:sz w:val="28"/>
          <w:szCs w:val="28"/>
        </w:rPr>
        <w:t>указывается</w:t>
      </w:r>
      <w:r>
        <w:rPr>
          <w:sz w:val="28"/>
          <w:szCs w:val="28"/>
        </w:rPr>
        <w:t xml:space="preserve"> номер заявления;</w:t>
      </w:r>
    </w:p>
    <w:p w:rsidR="004D6848" w:rsidRPr="002C6153" w:rsidRDefault="004D6848" w:rsidP="004D6848">
      <w:pPr>
        <w:autoSpaceDE w:val="0"/>
        <w:autoSpaceDN w:val="0"/>
        <w:adjustRightInd w:val="0"/>
        <w:ind w:firstLine="709"/>
        <w:jc w:val="both"/>
        <w:outlineLvl w:val="0"/>
        <w:rPr>
          <w:sz w:val="28"/>
          <w:szCs w:val="28"/>
        </w:rPr>
      </w:pPr>
      <w:r w:rsidRPr="002C6153">
        <w:rPr>
          <w:sz w:val="28"/>
          <w:szCs w:val="28"/>
        </w:rPr>
        <w:t xml:space="preserve">в графе </w:t>
      </w:r>
      <w:r w:rsidR="00840677" w:rsidRPr="00840677">
        <w:rPr>
          <w:sz w:val="28"/>
          <w:szCs w:val="28"/>
        </w:rPr>
        <w:t>«</w:t>
      </w:r>
      <w:r w:rsidR="00840677">
        <w:rPr>
          <w:sz w:val="28"/>
          <w:szCs w:val="28"/>
        </w:rPr>
        <w:t>Дата</w:t>
      </w:r>
      <w:r w:rsidR="00840677" w:rsidRPr="00840677">
        <w:rPr>
          <w:sz w:val="28"/>
          <w:szCs w:val="28"/>
        </w:rPr>
        <w:t xml:space="preserve"> документа-основания» указывается </w:t>
      </w:r>
      <w:r w:rsidRPr="002C6153">
        <w:rPr>
          <w:sz w:val="28"/>
          <w:szCs w:val="28"/>
        </w:rPr>
        <w:t>дата заявления;</w:t>
      </w:r>
    </w:p>
    <w:p w:rsidR="004D6848" w:rsidRDefault="004D6848" w:rsidP="004D6848">
      <w:pPr>
        <w:autoSpaceDE w:val="0"/>
        <w:autoSpaceDN w:val="0"/>
        <w:adjustRightInd w:val="0"/>
        <w:ind w:firstLine="709"/>
        <w:jc w:val="both"/>
        <w:outlineLvl w:val="0"/>
        <w:rPr>
          <w:sz w:val="28"/>
          <w:szCs w:val="28"/>
        </w:rPr>
      </w:pPr>
      <w:r w:rsidRPr="002C6153">
        <w:rPr>
          <w:sz w:val="28"/>
          <w:szCs w:val="28"/>
        </w:rPr>
        <w:t xml:space="preserve">в графе </w:t>
      </w:r>
      <w:r w:rsidR="00840677">
        <w:rPr>
          <w:sz w:val="28"/>
          <w:szCs w:val="28"/>
        </w:rPr>
        <w:t>«</w:t>
      </w:r>
      <w:r w:rsidR="00840677" w:rsidRPr="00840677">
        <w:rPr>
          <w:sz w:val="28"/>
          <w:szCs w:val="28"/>
        </w:rPr>
        <w:t>Аналитический код, код источника поступлений (код направления расходования), идентификационный код поступлений (выплат) получателя средств</w:t>
      </w:r>
      <w:r w:rsidR="00840677">
        <w:rPr>
          <w:sz w:val="28"/>
          <w:szCs w:val="28"/>
        </w:rPr>
        <w:t>»</w:t>
      </w:r>
      <w:r w:rsidRPr="002C6153">
        <w:rPr>
          <w:sz w:val="28"/>
          <w:szCs w:val="28"/>
        </w:rPr>
        <w:t xml:space="preserve"> указывается соответствующий код целевой субсидии.</w:t>
      </w:r>
    </w:p>
    <w:p w:rsidR="004D6848" w:rsidRPr="004D6848" w:rsidRDefault="004D6848" w:rsidP="00377776">
      <w:pPr>
        <w:pStyle w:val="a4"/>
        <w:widowControl w:val="0"/>
        <w:ind w:left="0" w:firstLine="709"/>
        <w:jc w:val="both"/>
        <w:rPr>
          <w:color w:val="000000"/>
          <w:sz w:val="28"/>
          <w:szCs w:val="28"/>
          <w:lang w:bidi="ru-RU"/>
        </w:rPr>
      </w:pPr>
      <w:r w:rsidRPr="002C6153">
        <w:rPr>
          <w:sz w:val="28"/>
          <w:szCs w:val="28"/>
        </w:rPr>
        <w:t xml:space="preserve">Санкционирование операций по возмещению целевых расходов за счет целевой субсидии осуществляется Управлением при условии соответствия сумм, </w:t>
      </w:r>
      <w:r w:rsidRPr="002C6153">
        <w:rPr>
          <w:sz w:val="28"/>
          <w:szCs w:val="28"/>
        </w:rPr>
        <w:lastRenderedPageBreak/>
        <w:t xml:space="preserve">кодов бюджетной классификации и кода субсидии, указанных в </w:t>
      </w:r>
      <w:r w:rsidR="00377776">
        <w:rPr>
          <w:sz w:val="28"/>
          <w:szCs w:val="28"/>
        </w:rPr>
        <w:t>Распоряжении</w:t>
      </w:r>
      <w:r w:rsidRPr="002C6153">
        <w:rPr>
          <w:sz w:val="28"/>
          <w:szCs w:val="28"/>
        </w:rPr>
        <w:t>, суммам, кодам бюджетной классификации и коду субсидии, указанным в представленном Учреждением заявлении.</w:t>
      </w:r>
    </w:p>
    <w:p w:rsidR="004D6848" w:rsidRPr="004D6848" w:rsidRDefault="004D6848" w:rsidP="004D6848">
      <w:pPr>
        <w:widowControl w:val="0"/>
        <w:spacing w:before="600" w:after="240"/>
        <w:jc w:val="both"/>
        <w:rPr>
          <w:color w:val="000000"/>
          <w:sz w:val="28"/>
          <w:szCs w:val="28"/>
          <w:lang w:bidi="ru-RU"/>
        </w:rPr>
      </w:pPr>
    </w:p>
    <w:p w:rsidR="00111DA4" w:rsidRPr="00111DA4" w:rsidRDefault="00111DA4" w:rsidP="00111DA4">
      <w:pPr>
        <w:jc w:val="both"/>
        <w:rPr>
          <w:rFonts w:eastAsiaTheme="minorEastAsia"/>
          <w:sz w:val="28"/>
          <w:szCs w:val="28"/>
        </w:rPr>
      </w:pPr>
      <w:r w:rsidRPr="00111DA4">
        <w:rPr>
          <w:rFonts w:eastAsiaTheme="minorEastAsia"/>
          <w:sz w:val="28"/>
          <w:szCs w:val="28"/>
        </w:rPr>
        <w:t>СОГЛАСОВАНО:</w:t>
      </w:r>
    </w:p>
    <w:p w:rsidR="00111DA4" w:rsidRPr="00111DA4" w:rsidRDefault="00111DA4" w:rsidP="00111DA4">
      <w:pPr>
        <w:jc w:val="both"/>
        <w:rPr>
          <w:rFonts w:eastAsiaTheme="minorEastAsia"/>
          <w:sz w:val="28"/>
          <w:szCs w:val="28"/>
        </w:rPr>
      </w:pPr>
      <w:r w:rsidRPr="00111DA4">
        <w:rPr>
          <w:rFonts w:eastAsiaTheme="minorEastAsia"/>
          <w:sz w:val="28"/>
          <w:szCs w:val="28"/>
        </w:rPr>
        <w:t xml:space="preserve">Отдел №1 Управления </w:t>
      </w:r>
    </w:p>
    <w:p w:rsidR="00111DA4" w:rsidRPr="00111DA4" w:rsidRDefault="00111DA4" w:rsidP="00111DA4">
      <w:pPr>
        <w:jc w:val="both"/>
        <w:rPr>
          <w:rFonts w:eastAsiaTheme="minorEastAsia"/>
          <w:sz w:val="28"/>
          <w:szCs w:val="28"/>
        </w:rPr>
      </w:pPr>
      <w:r w:rsidRPr="00111DA4">
        <w:rPr>
          <w:rFonts w:eastAsiaTheme="minorEastAsia"/>
          <w:sz w:val="28"/>
          <w:szCs w:val="28"/>
        </w:rPr>
        <w:t xml:space="preserve">Федерального казначейства </w:t>
      </w:r>
    </w:p>
    <w:p w:rsidR="00111DA4" w:rsidRPr="00111DA4" w:rsidRDefault="00111DA4" w:rsidP="00111DA4">
      <w:pPr>
        <w:jc w:val="both"/>
        <w:rPr>
          <w:rFonts w:eastAsiaTheme="minorEastAsia"/>
          <w:sz w:val="28"/>
          <w:szCs w:val="28"/>
        </w:rPr>
      </w:pPr>
      <w:r w:rsidRPr="00111DA4">
        <w:rPr>
          <w:rFonts w:eastAsiaTheme="minorEastAsia"/>
          <w:sz w:val="28"/>
          <w:szCs w:val="28"/>
        </w:rPr>
        <w:t>по Ивановской области</w:t>
      </w:r>
    </w:p>
    <w:p w:rsidR="00111DA4" w:rsidRPr="00111DA4" w:rsidRDefault="00111DA4" w:rsidP="00111DA4">
      <w:pPr>
        <w:pStyle w:val="a4"/>
        <w:ind w:firstLine="1134"/>
        <w:jc w:val="both"/>
        <w:rPr>
          <w:rFonts w:eastAsiaTheme="minorEastAsia"/>
          <w:sz w:val="28"/>
          <w:szCs w:val="28"/>
        </w:rPr>
      </w:pPr>
    </w:p>
    <w:p w:rsidR="006F7C2F" w:rsidRPr="00111DA4" w:rsidRDefault="00111DA4" w:rsidP="00111DA4">
      <w:pPr>
        <w:jc w:val="both"/>
        <w:rPr>
          <w:sz w:val="28"/>
          <w:szCs w:val="28"/>
        </w:rPr>
      </w:pPr>
      <w:r w:rsidRPr="00111DA4">
        <w:rPr>
          <w:rFonts w:eastAsiaTheme="minorEastAsia"/>
          <w:sz w:val="28"/>
          <w:szCs w:val="28"/>
        </w:rPr>
        <w:t>Т.Н. Румянцева</w:t>
      </w:r>
    </w:p>
    <w:sectPr w:rsidR="006F7C2F" w:rsidRPr="00111DA4" w:rsidSect="00BF7C3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568"/>
    <w:multiLevelType w:val="multilevel"/>
    <w:tmpl w:val="BCC8CB38"/>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877F45"/>
    <w:multiLevelType w:val="multilevel"/>
    <w:tmpl w:val="790E8E8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D29C6"/>
    <w:multiLevelType w:val="hybridMultilevel"/>
    <w:tmpl w:val="3F02997C"/>
    <w:lvl w:ilvl="0" w:tplc="9294C8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1AC323C"/>
    <w:multiLevelType w:val="hybridMultilevel"/>
    <w:tmpl w:val="AD2E5182"/>
    <w:lvl w:ilvl="0" w:tplc="DBBA05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50F63956"/>
    <w:multiLevelType w:val="hybridMultilevel"/>
    <w:tmpl w:val="A80429F8"/>
    <w:lvl w:ilvl="0" w:tplc="FFDE898E">
      <w:start w:val="1"/>
      <w:numFmt w:val="decimal"/>
      <w:suff w:val="space"/>
      <w:lvlText w:val="%1."/>
      <w:lvlJc w:val="left"/>
      <w:pPr>
        <w:ind w:left="1021" w:hanging="1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nsid w:val="65844DC4"/>
    <w:multiLevelType w:val="multilevel"/>
    <w:tmpl w:val="49A8288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B25FE1"/>
    <w:multiLevelType w:val="hybridMultilevel"/>
    <w:tmpl w:val="7AF0B1B2"/>
    <w:lvl w:ilvl="0" w:tplc="F0F68DBA">
      <w:start w:val="2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202"/>
    <w:rsid w:val="00021AAE"/>
    <w:rsid w:val="00035D68"/>
    <w:rsid w:val="000364E4"/>
    <w:rsid w:val="0005690B"/>
    <w:rsid w:val="00087336"/>
    <w:rsid w:val="0009441A"/>
    <w:rsid w:val="000B3FEA"/>
    <w:rsid w:val="000E7786"/>
    <w:rsid w:val="00111049"/>
    <w:rsid w:val="00111DA4"/>
    <w:rsid w:val="00125480"/>
    <w:rsid w:val="00135C61"/>
    <w:rsid w:val="00144A0D"/>
    <w:rsid w:val="001457EA"/>
    <w:rsid w:val="00191000"/>
    <w:rsid w:val="001A2D59"/>
    <w:rsid w:val="001E062D"/>
    <w:rsid w:val="0020333B"/>
    <w:rsid w:val="00222FF2"/>
    <w:rsid w:val="002320D3"/>
    <w:rsid w:val="002369FF"/>
    <w:rsid w:val="00242052"/>
    <w:rsid w:val="00263FFC"/>
    <w:rsid w:val="002850F7"/>
    <w:rsid w:val="002A35BE"/>
    <w:rsid w:val="002B4E2F"/>
    <w:rsid w:val="002C21CD"/>
    <w:rsid w:val="002E25CC"/>
    <w:rsid w:val="003047EB"/>
    <w:rsid w:val="0031296B"/>
    <w:rsid w:val="00315BB4"/>
    <w:rsid w:val="00316FF4"/>
    <w:rsid w:val="00327E42"/>
    <w:rsid w:val="00330121"/>
    <w:rsid w:val="00336DD6"/>
    <w:rsid w:val="00340A4A"/>
    <w:rsid w:val="00350DC0"/>
    <w:rsid w:val="003732CC"/>
    <w:rsid w:val="003736D5"/>
    <w:rsid w:val="00377776"/>
    <w:rsid w:val="0037779C"/>
    <w:rsid w:val="00387CDE"/>
    <w:rsid w:val="00392D46"/>
    <w:rsid w:val="0039655B"/>
    <w:rsid w:val="003B0511"/>
    <w:rsid w:val="003D411B"/>
    <w:rsid w:val="003D5FE4"/>
    <w:rsid w:val="003E06BA"/>
    <w:rsid w:val="003E153A"/>
    <w:rsid w:val="003E2469"/>
    <w:rsid w:val="00400143"/>
    <w:rsid w:val="00417A7A"/>
    <w:rsid w:val="00425987"/>
    <w:rsid w:val="00432F3E"/>
    <w:rsid w:val="00494FCA"/>
    <w:rsid w:val="004A7BC1"/>
    <w:rsid w:val="004B7822"/>
    <w:rsid w:val="004C4502"/>
    <w:rsid w:val="004D6848"/>
    <w:rsid w:val="004E5A52"/>
    <w:rsid w:val="004E5C79"/>
    <w:rsid w:val="005046D2"/>
    <w:rsid w:val="00510B71"/>
    <w:rsid w:val="00517EC6"/>
    <w:rsid w:val="0052598D"/>
    <w:rsid w:val="005316D4"/>
    <w:rsid w:val="00532923"/>
    <w:rsid w:val="00563671"/>
    <w:rsid w:val="005651ED"/>
    <w:rsid w:val="005757C9"/>
    <w:rsid w:val="005877EA"/>
    <w:rsid w:val="00591D0B"/>
    <w:rsid w:val="005D41BC"/>
    <w:rsid w:val="005F093B"/>
    <w:rsid w:val="005F357F"/>
    <w:rsid w:val="0060755B"/>
    <w:rsid w:val="00625A64"/>
    <w:rsid w:val="0065161E"/>
    <w:rsid w:val="00674323"/>
    <w:rsid w:val="00681003"/>
    <w:rsid w:val="006979F8"/>
    <w:rsid w:val="006D6FE5"/>
    <w:rsid w:val="006F68FF"/>
    <w:rsid w:val="006F78F5"/>
    <w:rsid w:val="006F7C2F"/>
    <w:rsid w:val="00713EA3"/>
    <w:rsid w:val="00723834"/>
    <w:rsid w:val="00724E98"/>
    <w:rsid w:val="007524BB"/>
    <w:rsid w:val="007610CE"/>
    <w:rsid w:val="007871C5"/>
    <w:rsid w:val="007A61DA"/>
    <w:rsid w:val="007C4014"/>
    <w:rsid w:val="007D25AB"/>
    <w:rsid w:val="00800795"/>
    <w:rsid w:val="008326BE"/>
    <w:rsid w:val="00840677"/>
    <w:rsid w:val="0085603A"/>
    <w:rsid w:val="00876D75"/>
    <w:rsid w:val="008977BE"/>
    <w:rsid w:val="008A4E08"/>
    <w:rsid w:val="008B0A9D"/>
    <w:rsid w:val="008B2ED9"/>
    <w:rsid w:val="008C624E"/>
    <w:rsid w:val="008E535B"/>
    <w:rsid w:val="008F46CF"/>
    <w:rsid w:val="008F793C"/>
    <w:rsid w:val="00915E47"/>
    <w:rsid w:val="009469DD"/>
    <w:rsid w:val="009C7D70"/>
    <w:rsid w:val="009D0CA2"/>
    <w:rsid w:val="009F6169"/>
    <w:rsid w:val="00A11542"/>
    <w:rsid w:val="00A45817"/>
    <w:rsid w:val="00A5551D"/>
    <w:rsid w:val="00A92934"/>
    <w:rsid w:val="00AB5C60"/>
    <w:rsid w:val="00AC1217"/>
    <w:rsid w:val="00AD35EE"/>
    <w:rsid w:val="00B2450A"/>
    <w:rsid w:val="00B460CC"/>
    <w:rsid w:val="00B66793"/>
    <w:rsid w:val="00BA0A17"/>
    <w:rsid w:val="00BA2F3A"/>
    <w:rsid w:val="00BA7C26"/>
    <w:rsid w:val="00BB1B28"/>
    <w:rsid w:val="00BB23B6"/>
    <w:rsid w:val="00BD5E21"/>
    <w:rsid w:val="00BF7C31"/>
    <w:rsid w:val="00C2558A"/>
    <w:rsid w:val="00C5058D"/>
    <w:rsid w:val="00C55685"/>
    <w:rsid w:val="00C55717"/>
    <w:rsid w:val="00C837C6"/>
    <w:rsid w:val="00C842EF"/>
    <w:rsid w:val="00CA3B1D"/>
    <w:rsid w:val="00D069F9"/>
    <w:rsid w:val="00D35088"/>
    <w:rsid w:val="00D67F47"/>
    <w:rsid w:val="00DA25D0"/>
    <w:rsid w:val="00DA3B69"/>
    <w:rsid w:val="00DB1398"/>
    <w:rsid w:val="00DD07B5"/>
    <w:rsid w:val="00DD498A"/>
    <w:rsid w:val="00E0380D"/>
    <w:rsid w:val="00E21BDD"/>
    <w:rsid w:val="00E2455B"/>
    <w:rsid w:val="00E43C58"/>
    <w:rsid w:val="00E50202"/>
    <w:rsid w:val="00E830A0"/>
    <w:rsid w:val="00E83E0E"/>
    <w:rsid w:val="00EA75DF"/>
    <w:rsid w:val="00EB420A"/>
    <w:rsid w:val="00EC16DA"/>
    <w:rsid w:val="00EE19A0"/>
    <w:rsid w:val="00F3036A"/>
    <w:rsid w:val="00F3152E"/>
    <w:rsid w:val="00F51DD1"/>
    <w:rsid w:val="00F605E2"/>
    <w:rsid w:val="00F776F2"/>
    <w:rsid w:val="00FA1242"/>
    <w:rsid w:val="00FB51C1"/>
    <w:rsid w:val="00FD3FDE"/>
    <w:rsid w:val="00FE1682"/>
    <w:rsid w:val="00FE1A19"/>
    <w:rsid w:val="00FF021B"/>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E50202"/>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65161E"/>
    <w:pPr>
      <w:ind w:left="720"/>
      <w:contextualSpacing/>
    </w:pPr>
  </w:style>
  <w:style w:type="character" w:customStyle="1" w:styleId="a5">
    <w:name w:val="Основной текст_"/>
    <w:basedOn w:val="a0"/>
    <w:link w:val="1"/>
    <w:rsid w:val="000364E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0364E4"/>
    <w:pPr>
      <w:widowControl w:val="0"/>
      <w:shd w:val="clear" w:color="auto" w:fill="FFFFFF"/>
      <w:spacing w:before="600" w:after="240" w:line="326" w:lineRule="exact"/>
      <w:ind w:firstLine="700"/>
      <w:jc w:val="both"/>
    </w:pPr>
    <w:rPr>
      <w:sz w:val="26"/>
      <w:szCs w:val="26"/>
      <w:lang w:eastAsia="en-US"/>
    </w:rPr>
  </w:style>
  <w:style w:type="paragraph" w:styleId="a6">
    <w:name w:val="Balloon Text"/>
    <w:basedOn w:val="a"/>
    <w:link w:val="a7"/>
    <w:uiPriority w:val="99"/>
    <w:semiHidden/>
    <w:unhideWhenUsed/>
    <w:rsid w:val="00BF7C31"/>
    <w:rPr>
      <w:rFonts w:ascii="Tahoma" w:hAnsi="Tahoma" w:cs="Tahoma"/>
      <w:sz w:val="16"/>
      <w:szCs w:val="16"/>
    </w:rPr>
  </w:style>
  <w:style w:type="character" w:customStyle="1" w:styleId="a7">
    <w:name w:val="Текст выноски Знак"/>
    <w:basedOn w:val="a0"/>
    <w:link w:val="a6"/>
    <w:uiPriority w:val="99"/>
    <w:semiHidden/>
    <w:rsid w:val="00BF7C31"/>
    <w:rPr>
      <w:rFonts w:ascii="Tahoma" w:eastAsia="Times New Roman" w:hAnsi="Tahoma" w:cs="Tahoma"/>
      <w:sz w:val="16"/>
      <w:szCs w:val="16"/>
      <w:lang w:eastAsia="ru-RU"/>
    </w:rPr>
  </w:style>
  <w:style w:type="character" w:styleId="a8">
    <w:name w:val="Hyperlink"/>
    <w:basedOn w:val="a0"/>
    <w:uiPriority w:val="99"/>
    <w:unhideWhenUsed/>
    <w:rsid w:val="00532923"/>
    <w:rPr>
      <w:color w:val="0000FF" w:themeColor="hyperlink"/>
      <w:u w:val="single"/>
    </w:rPr>
  </w:style>
  <w:style w:type="paragraph" w:customStyle="1" w:styleId="ConsPlusNormal">
    <w:name w:val="ConsPlusNormal"/>
    <w:rsid w:val="009469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469D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E50202"/>
    <w:pPr>
      <w:spacing w:before="100" w:beforeAutospacing="1" w:after="100" w:afterAutospacing="1"/>
    </w:pPr>
    <w:rPr>
      <w:rFonts w:ascii="Tahoma" w:hAnsi="Tahoma"/>
      <w:sz w:val="20"/>
      <w:szCs w:val="20"/>
      <w:lang w:val="en-US" w:eastAsia="en-US"/>
    </w:rPr>
  </w:style>
  <w:style w:type="paragraph" w:styleId="a4">
    <w:name w:val="List Paragraph"/>
    <w:basedOn w:val="a"/>
    <w:uiPriority w:val="34"/>
    <w:qFormat/>
    <w:rsid w:val="0065161E"/>
    <w:pPr>
      <w:ind w:left="720"/>
      <w:contextualSpacing/>
    </w:pPr>
  </w:style>
  <w:style w:type="character" w:customStyle="1" w:styleId="a5">
    <w:name w:val="Основной текст_"/>
    <w:basedOn w:val="a0"/>
    <w:link w:val="1"/>
    <w:rsid w:val="000364E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5"/>
    <w:rsid w:val="000364E4"/>
    <w:pPr>
      <w:widowControl w:val="0"/>
      <w:shd w:val="clear" w:color="auto" w:fill="FFFFFF"/>
      <w:spacing w:before="600" w:after="240" w:line="326" w:lineRule="exact"/>
      <w:ind w:firstLine="700"/>
      <w:jc w:val="both"/>
    </w:pPr>
    <w:rPr>
      <w:sz w:val="26"/>
      <w:szCs w:val="26"/>
      <w:lang w:eastAsia="en-US"/>
    </w:rPr>
  </w:style>
  <w:style w:type="paragraph" w:styleId="a6">
    <w:name w:val="Balloon Text"/>
    <w:basedOn w:val="a"/>
    <w:link w:val="a7"/>
    <w:uiPriority w:val="99"/>
    <w:semiHidden/>
    <w:unhideWhenUsed/>
    <w:rsid w:val="00BF7C31"/>
    <w:rPr>
      <w:rFonts w:ascii="Tahoma" w:hAnsi="Tahoma" w:cs="Tahoma"/>
      <w:sz w:val="16"/>
      <w:szCs w:val="16"/>
    </w:rPr>
  </w:style>
  <w:style w:type="character" w:customStyle="1" w:styleId="a7">
    <w:name w:val="Текст выноски Знак"/>
    <w:basedOn w:val="a0"/>
    <w:link w:val="a6"/>
    <w:uiPriority w:val="99"/>
    <w:semiHidden/>
    <w:rsid w:val="00BF7C31"/>
    <w:rPr>
      <w:rFonts w:ascii="Tahoma" w:eastAsia="Times New Roman" w:hAnsi="Tahoma" w:cs="Tahoma"/>
      <w:sz w:val="16"/>
      <w:szCs w:val="16"/>
      <w:lang w:eastAsia="ru-RU"/>
    </w:rPr>
  </w:style>
  <w:style w:type="character" w:styleId="a8">
    <w:name w:val="Hyperlink"/>
    <w:basedOn w:val="a0"/>
    <w:uiPriority w:val="99"/>
    <w:unhideWhenUsed/>
    <w:rsid w:val="00532923"/>
    <w:rPr>
      <w:color w:val="0000FF" w:themeColor="hyperlink"/>
      <w:u w:val="single"/>
    </w:rPr>
  </w:style>
  <w:style w:type="paragraph" w:customStyle="1" w:styleId="ConsPlusNormal">
    <w:name w:val="ConsPlusNormal"/>
    <w:rsid w:val="009469D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9469D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219599">
      <w:bodyDiv w:val="1"/>
      <w:marLeft w:val="0"/>
      <w:marRight w:val="0"/>
      <w:marTop w:val="0"/>
      <w:marBottom w:val="0"/>
      <w:divBdr>
        <w:top w:val="none" w:sz="0" w:space="0" w:color="auto"/>
        <w:left w:val="none" w:sz="0" w:space="0" w:color="auto"/>
        <w:bottom w:val="none" w:sz="0" w:space="0" w:color="auto"/>
        <w:right w:val="none" w:sz="0" w:space="0" w:color="auto"/>
      </w:divBdr>
    </w:div>
    <w:div w:id="808785342">
      <w:bodyDiv w:val="1"/>
      <w:marLeft w:val="0"/>
      <w:marRight w:val="0"/>
      <w:marTop w:val="0"/>
      <w:marBottom w:val="0"/>
      <w:divBdr>
        <w:top w:val="none" w:sz="0" w:space="0" w:color="auto"/>
        <w:left w:val="none" w:sz="0" w:space="0" w:color="auto"/>
        <w:bottom w:val="none" w:sz="0" w:space="0" w:color="auto"/>
        <w:right w:val="none" w:sz="0" w:space="0" w:color="auto"/>
      </w:divBdr>
    </w:div>
    <w:div w:id="850028477">
      <w:bodyDiv w:val="1"/>
      <w:marLeft w:val="0"/>
      <w:marRight w:val="0"/>
      <w:marTop w:val="0"/>
      <w:marBottom w:val="0"/>
      <w:divBdr>
        <w:top w:val="none" w:sz="0" w:space="0" w:color="auto"/>
        <w:left w:val="none" w:sz="0" w:space="0" w:color="auto"/>
        <w:bottom w:val="none" w:sz="0" w:space="0" w:color="auto"/>
        <w:right w:val="none" w:sz="0" w:space="0" w:color="auto"/>
      </w:divBdr>
    </w:div>
    <w:div w:id="942343720">
      <w:bodyDiv w:val="1"/>
      <w:marLeft w:val="0"/>
      <w:marRight w:val="0"/>
      <w:marTop w:val="0"/>
      <w:marBottom w:val="0"/>
      <w:divBdr>
        <w:top w:val="none" w:sz="0" w:space="0" w:color="auto"/>
        <w:left w:val="none" w:sz="0" w:space="0" w:color="auto"/>
        <w:bottom w:val="none" w:sz="0" w:space="0" w:color="auto"/>
        <w:right w:val="none" w:sz="0" w:space="0" w:color="auto"/>
      </w:divBdr>
    </w:div>
    <w:div w:id="1199244212">
      <w:bodyDiv w:val="1"/>
      <w:marLeft w:val="0"/>
      <w:marRight w:val="0"/>
      <w:marTop w:val="0"/>
      <w:marBottom w:val="0"/>
      <w:divBdr>
        <w:top w:val="none" w:sz="0" w:space="0" w:color="auto"/>
        <w:left w:val="none" w:sz="0" w:space="0" w:color="auto"/>
        <w:bottom w:val="none" w:sz="0" w:space="0" w:color="auto"/>
        <w:right w:val="none" w:sz="0" w:space="0" w:color="auto"/>
      </w:divBdr>
    </w:div>
    <w:div w:id="1315915800">
      <w:bodyDiv w:val="1"/>
      <w:marLeft w:val="0"/>
      <w:marRight w:val="0"/>
      <w:marTop w:val="0"/>
      <w:marBottom w:val="0"/>
      <w:divBdr>
        <w:top w:val="none" w:sz="0" w:space="0" w:color="auto"/>
        <w:left w:val="none" w:sz="0" w:space="0" w:color="auto"/>
        <w:bottom w:val="none" w:sz="0" w:space="0" w:color="auto"/>
        <w:right w:val="none" w:sz="0" w:space="0" w:color="auto"/>
      </w:divBdr>
    </w:div>
    <w:div w:id="1461144640">
      <w:bodyDiv w:val="1"/>
      <w:marLeft w:val="0"/>
      <w:marRight w:val="0"/>
      <w:marTop w:val="0"/>
      <w:marBottom w:val="0"/>
      <w:divBdr>
        <w:top w:val="none" w:sz="0" w:space="0" w:color="auto"/>
        <w:left w:val="none" w:sz="0" w:space="0" w:color="auto"/>
        <w:bottom w:val="none" w:sz="0" w:space="0" w:color="auto"/>
        <w:right w:val="none" w:sz="0" w:space="0" w:color="auto"/>
      </w:divBdr>
    </w:div>
    <w:div w:id="1621522530">
      <w:bodyDiv w:val="1"/>
      <w:marLeft w:val="0"/>
      <w:marRight w:val="0"/>
      <w:marTop w:val="0"/>
      <w:marBottom w:val="0"/>
      <w:divBdr>
        <w:top w:val="none" w:sz="0" w:space="0" w:color="auto"/>
        <w:left w:val="none" w:sz="0" w:space="0" w:color="auto"/>
        <w:bottom w:val="none" w:sz="0" w:space="0" w:color="auto"/>
        <w:right w:val="none" w:sz="0" w:space="0" w:color="auto"/>
      </w:divBdr>
      <w:divsChild>
        <w:div w:id="310522222">
          <w:marLeft w:val="0"/>
          <w:marRight w:val="0"/>
          <w:marTop w:val="0"/>
          <w:marBottom w:val="0"/>
          <w:divBdr>
            <w:top w:val="none" w:sz="0" w:space="0" w:color="auto"/>
            <w:left w:val="none" w:sz="0" w:space="0" w:color="auto"/>
            <w:bottom w:val="none" w:sz="0" w:space="0" w:color="auto"/>
            <w:right w:val="none" w:sz="0" w:space="0" w:color="auto"/>
          </w:divBdr>
          <w:divsChild>
            <w:div w:id="135152632">
              <w:marLeft w:val="0"/>
              <w:marRight w:val="0"/>
              <w:marTop w:val="0"/>
              <w:marBottom w:val="0"/>
              <w:divBdr>
                <w:top w:val="none" w:sz="0" w:space="0" w:color="auto"/>
                <w:left w:val="none" w:sz="0" w:space="0" w:color="auto"/>
                <w:bottom w:val="none" w:sz="0" w:space="0" w:color="auto"/>
                <w:right w:val="none" w:sz="0" w:space="0" w:color="auto"/>
              </w:divBdr>
              <w:divsChild>
                <w:div w:id="14370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763">
          <w:marLeft w:val="60"/>
          <w:marRight w:val="60"/>
          <w:marTop w:val="100"/>
          <w:marBottom w:val="100"/>
          <w:divBdr>
            <w:top w:val="none" w:sz="0" w:space="0" w:color="auto"/>
            <w:left w:val="none" w:sz="0" w:space="0" w:color="auto"/>
            <w:bottom w:val="none" w:sz="0" w:space="0" w:color="auto"/>
            <w:right w:val="none" w:sz="0" w:space="0" w:color="auto"/>
          </w:divBdr>
        </w:div>
        <w:div w:id="1584879615">
          <w:marLeft w:val="60"/>
          <w:marRight w:val="60"/>
          <w:marTop w:val="100"/>
          <w:marBottom w:val="100"/>
          <w:divBdr>
            <w:top w:val="none" w:sz="0" w:space="0" w:color="auto"/>
            <w:left w:val="none" w:sz="0" w:space="0" w:color="auto"/>
            <w:bottom w:val="none" w:sz="0" w:space="0" w:color="auto"/>
            <w:right w:val="none" w:sz="0" w:space="0" w:color="auto"/>
          </w:divBdr>
        </w:div>
        <w:div w:id="74210070">
          <w:marLeft w:val="60"/>
          <w:marRight w:val="60"/>
          <w:marTop w:val="100"/>
          <w:marBottom w:val="100"/>
          <w:divBdr>
            <w:top w:val="none" w:sz="0" w:space="0" w:color="auto"/>
            <w:left w:val="none" w:sz="0" w:space="0" w:color="auto"/>
            <w:bottom w:val="none" w:sz="0" w:space="0" w:color="auto"/>
            <w:right w:val="none" w:sz="0" w:space="0" w:color="auto"/>
          </w:divBdr>
        </w:div>
        <w:div w:id="181408210">
          <w:marLeft w:val="60"/>
          <w:marRight w:val="60"/>
          <w:marTop w:val="100"/>
          <w:marBottom w:val="100"/>
          <w:divBdr>
            <w:top w:val="none" w:sz="0" w:space="0" w:color="auto"/>
            <w:left w:val="none" w:sz="0" w:space="0" w:color="auto"/>
            <w:bottom w:val="none" w:sz="0" w:space="0" w:color="auto"/>
            <w:right w:val="none" w:sz="0" w:space="0" w:color="auto"/>
          </w:divBdr>
          <w:divsChild>
            <w:div w:id="1928612349">
              <w:marLeft w:val="0"/>
              <w:marRight w:val="0"/>
              <w:marTop w:val="0"/>
              <w:marBottom w:val="0"/>
              <w:divBdr>
                <w:top w:val="none" w:sz="0" w:space="0" w:color="auto"/>
                <w:left w:val="none" w:sz="0" w:space="0" w:color="auto"/>
                <w:bottom w:val="none" w:sz="0" w:space="0" w:color="auto"/>
                <w:right w:val="none" w:sz="0" w:space="0" w:color="auto"/>
              </w:divBdr>
            </w:div>
          </w:divsChild>
        </w:div>
        <w:div w:id="913323975">
          <w:marLeft w:val="60"/>
          <w:marRight w:val="60"/>
          <w:marTop w:val="100"/>
          <w:marBottom w:val="100"/>
          <w:divBdr>
            <w:top w:val="none" w:sz="0" w:space="0" w:color="auto"/>
            <w:left w:val="none" w:sz="0" w:space="0" w:color="auto"/>
            <w:bottom w:val="none" w:sz="0" w:space="0" w:color="auto"/>
            <w:right w:val="none" w:sz="0" w:space="0" w:color="auto"/>
          </w:divBdr>
        </w:div>
        <w:div w:id="1480077984">
          <w:marLeft w:val="60"/>
          <w:marRight w:val="60"/>
          <w:marTop w:val="100"/>
          <w:marBottom w:val="100"/>
          <w:divBdr>
            <w:top w:val="none" w:sz="0" w:space="0" w:color="auto"/>
            <w:left w:val="none" w:sz="0" w:space="0" w:color="auto"/>
            <w:bottom w:val="none" w:sz="0" w:space="0" w:color="auto"/>
            <w:right w:val="none" w:sz="0" w:space="0" w:color="auto"/>
          </w:divBdr>
        </w:div>
        <w:div w:id="732773449">
          <w:marLeft w:val="60"/>
          <w:marRight w:val="60"/>
          <w:marTop w:val="100"/>
          <w:marBottom w:val="100"/>
          <w:divBdr>
            <w:top w:val="none" w:sz="0" w:space="0" w:color="auto"/>
            <w:left w:val="none" w:sz="0" w:space="0" w:color="auto"/>
            <w:bottom w:val="none" w:sz="0" w:space="0" w:color="auto"/>
            <w:right w:val="none" w:sz="0" w:space="0" w:color="auto"/>
          </w:divBdr>
          <w:divsChild>
            <w:div w:id="806816957">
              <w:marLeft w:val="0"/>
              <w:marRight w:val="0"/>
              <w:marTop w:val="0"/>
              <w:marBottom w:val="0"/>
              <w:divBdr>
                <w:top w:val="none" w:sz="0" w:space="0" w:color="auto"/>
                <w:left w:val="none" w:sz="0" w:space="0" w:color="auto"/>
                <w:bottom w:val="none" w:sz="0" w:space="0" w:color="auto"/>
                <w:right w:val="none" w:sz="0" w:space="0" w:color="auto"/>
              </w:divBdr>
            </w:div>
          </w:divsChild>
        </w:div>
        <w:div w:id="1519737802">
          <w:marLeft w:val="60"/>
          <w:marRight w:val="60"/>
          <w:marTop w:val="100"/>
          <w:marBottom w:val="100"/>
          <w:divBdr>
            <w:top w:val="none" w:sz="0" w:space="0" w:color="auto"/>
            <w:left w:val="none" w:sz="0" w:space="0" w:color="auto"/>
            <w:bottom w:val="none" w:sz="0" w:space="0" w:color="auto"/>
            <w:right w:val="none" w:sz="0" w:space="0" w:color="auto"/>
          </w:divBdr>
        </w:div>
        <w:div w:id="2019841480">
          <w:marLeft w:val="60"/>
          <w:marRight w:val="60"/>
          <w:marTop w:val="100"/>
          <w:marBottom w:val="100"/>
          <w:divBdr>
            <w:top w:val="none" w:sz="0" w:space="0" w:color="auto"/>
            <w:left w:val="none" w:sz="0" w:space="0" w:color="auto"/>
            <w:bottom w:val="none" w:sz="0" w:space="0" w:color="auto"/>
            <w:right w:val="none" w:sz="0" w:space="0" w:color="auto"/>
          </w:divBdr>
        </w:div>
        <w:div w:id="59063965">
          <w:marLeft w:val="60"/>
          <w:marRight w:val="60"/>
          <w:marTop w:val="100"/>
          <w:marBottom w:val="100"/>
          <w:divBdr>
            <w:top w:val="none" w:sz="0" w:space="0" w:color="auto"/>
            <w:left w:val="none" w:sz="0" w:space="0" w:color="auto"/>
            <w:bottom w:val="none" w:sz="0" w:space="0" w:color="auto"/>
            <w:right w:val="none" w:sz="0" w:space="0" w:color="auto"/>
          </w:divBdr>
          <w:divsChild>
            <w:div w:id="1911504880">
              <w:marLeft w:val="0"/>
              <w:marRight w:val="0"/>
              <w:marTop w:val="0"/>
              <w:marBottom w:val="0"/>
              <w:divBdr>
                <w:top w:val="none" w:sz="0" w:space="0" w:color="auto"/>
                <w:left w:val="none" w:sz="0" w:space="0" w:color="auto"/>
                <w:bottom w:val="none" w:sz="0" w:space="0" w:color="auto"/>
                <w:right w:val="none" w:sz="0" w:space="0" w:color="auto"/>
              </w:divBdr>
            </w:div>
          </w:divsChild>
        </w:div>
        <w:div w:id="841892549">
          <w:marLeft w:val="60"/>
          <w:marRight w:val="60"/>
          <w:marTop w:val="100"/>
          <w:marBottom w:val="100"/>
          <w:divBdr>
            <w:top w:val="none" w:sz="0" w:space="0" w:color="auto"/>
            <w:left w:val="none" w:sz="0" w:space="0" w:color="auto"/>
            <w:bottom w:val="none" w:sz="0" w:space="0" w:color="auto"/>
            <w:right w:val="none" w:sz="0" w:space="0" w:color="auto"/>
          </w:divBdr>
        </w:div>
        <w:div w:id="778523810">
          <w:marLeft w:val="60"/>
          <w:marRight w:val="60"/>
          <w:marTop w:val="100"/>
          <w:marBottom w:val="100"/>
          <w:divBdr>
            <w:top w:val="none" w:sz="0" w:space="0" w:color="auto"/>
            <w:left w:val="none" w:sz="0" w:space="0" w:color="auto"/>
            <w:bottom w:val="none" w:sz="0" w:space="0" w:color="auto"/>
            <w:right w:val="none" w:sz="0" w:space="0" w:color="auto"/>
          </w:divBdr>
        </w:div>
        <w:div w:id="288821637">
          <w:marLeft w:val="60"/>
          <w:marRight w:val="60"/>
          <w:marTop w:val="100"/>
          <w:marBottom w:val="100"/>
          <w:divBdr>
            <w:top w:val="none" w:sz="0" w:space="0" w:color="auto"/>
            <w:left w:val="none" w:sz="0" w:space="0" w:color="auto"/>
            <w:bottom w:val="none" w:sz="0" w:space="0" w:color="auto"/>
            <w:right w:val="none" w:sz="0" w:space="0" w:color="auto"/>
          </w:divBdr>
          <w:divsChild>
            <w:div w:id="1895844506">
              <w:marLeft w:val="0"/>
              <w:marRight w:val="0"/>
              <w:marTop w:val="0"/>
              <w:marBottom w:val="0"/>
              <w:divBdr>
                <w:top w:val="none" w:sz="0" w:space="0" w:color="auto"/>
                <w:left w:val="none" w:sz="0" w:space="0" w:color="auto"/>
                <w:bottom w:val="none" w:sz="0" w:space="0" w:color="auto"/>
                <w:right w:val="none" w:sz="0" w:space="0" w:color="auto"/>
              </w:divBdr>
            </w:div>
          </w:divsChild>
        </w:div>
        <w:div w:id="712774523">
          <w:marLeft w:val="60"/>
          <w:marRight w:val="60"/>
          <w:marTop w:val="100"/>
          <w:marBottom w:val="100"/>
          <w:divBdr>
            <w:top w:val="none" w:sz="0" w:space="0" w:color="auto"/>
            <w:left w:val="none" w:sz="0" w:space="0" w:color="auto"/>
            <w:bottom w:val="none" w:sz="0" w:space="0" w:color="auto"/>
            <w:right w:val="none" w:sz="0" w:space="0" w:color="auto"/>
          </w:divBdr>
        </w:div>
        <w:div w:id="1626622145">
          <w:marLeft w:val="60"/>
          <w:marRight w:val="60"/>
          <w:marTop w:val="100"/>
          <w:marBottom w:val="100"/>
          <w:divBdr>
            <w:top w:val="none" w:sz="0" w:space="0" w:color="auto"/>
            <w:left w:val="none" w:sz="0" w:space="0" w:color="auto"/>
            <w:bottom w:val="none" w:sz="0" w:space="0" w:color="auto"/>
            <w:right w:val="none" w:sz="0" w:space="0" w:color="auto"/>
          </w:divBdr>
        </w:div>
        <w:div w:id="484972427">
          <w:marLeft w:val="60"/>
          <w:marRight w:val="60"/>
          <w:marTop w:val="100"/>
          <w:marBottom w:val="100"/>
          <w:divBdr>
            <w:top w:val="none" w:sz="0" w:space="0" w:color="auto"/>
            <w:left w:val="none" w:sz="0" w:space="0" w:color="auto"/>
            <w:bottom w:val="none" w:sz="0" w:space="0" w:color="auto"/>
            <w:right w:val="none" w:sz="0" w:space="0" w:color="auto"/>
          </w:divBdr>
          <w:divsChild>
            <w:div w:id="557476342">
              <w:marLeft w:val="0"/>
              <w:marRight w:val="0"/>
              <w:marTop w:val="0"/>
              <w:marBottom w:val="0"/>
              <w:divBdr>
                <w:top w:val="none" w:sz="0" w:space="0" w:color="auto"/>
                <w:left w:val="none" w:sz="0" w:space="0" w:color="auto"/>
                <w:bottom w:val="none" w:sz="0" w:space="0" w:color="auto"/>
                <w:right w:val="none" w:sz="0" w:space="0" w:color="auto"/>
              </w:divBdr>
            </w:div>
          </w:divsChild>
        </w:div>
        <w:div w:id="876700711">
          <w:marLeft w:val="60"/>
          <w:marRight w:val="60"/>
          <w:marTop w:val="100"/>
          <w:marBottom w:val="100"/>
          <w:divBdr>
            <w:top w:val="none" w:sz="0" w:space="0" w:color="auto"/>
            <w:left w:val="none" w:sz="0" w:space="0" w:color="auto"/>
            <w:bottom w:val="none" w:sz="0" w:space="0" w:color="auto"/>
            <w:right w:val="none" w:sz="0" w:space="0" w:color="auto"/>
          </w:divBdr>
        </w:div>
        <w:div w:id="1253704378">
          <w:marLeft w:val="60"/>
          <w:marRight w:val="60"/>
          <w:marTop w:val="100"/>
          <w:marBottom w:val="100"/>
          <w:divBdr>
            <w:top w:val="none" w:sz="0" w:space="0" w:color="auto"/>
            <w:left w:val="none" w:sz="0" w:space="0" w:color="auto"/>
            <w:bottom w:val="none" w:sz="0" w:space="0" w:color="auto"/>
            <w:right w:val="none" w:sz="0" w:space="0" w:color="auto"/>
          </w:divBdr>
        </w:div>
        <w:div w:id="1034309339">
          <w:marLeft w:val="60"/>
          <w:marRight w:val="60"/>
          <w:marTop w:val="100"/>
          <w:marBottom w:val="100"/>
          <w:divBdr>
            <w:top w:val="none" w:sz="0" w:space="0" w:color="auto"/>
            <w:left w:val="none" w:sz="0" w:space="0" w:color="auto"/>
            <w:bottom w:val="none" w:sz="0" w:space="0" w:color="auto"/>
            <w:right w:val="none" w:sz="0" w:space="0" w:color="auto"/>
          </w:divBdr>
          <w:divsChild>
            <w:div w:id="692800806">
              <w:marLeft w:val="0"/>
              <w:marRight w:val="0"/>
              <w:marTop w:val="0"/>
              <w:marBottom w:val="0"/>
              <w:divBdr>
                <w:top w:val="none" w:sz="0" w:space="0" w:color="auto"/>
                <w:left w:val="none" w:sz="0" w:space="0" w:color="auto"/>
                <w:bottom w:val="none" w:sz="0" w:space="0" w:color="auto"/>
                <w:right w:val="none" w:sz="0" w:space="0" w:color="auto"/>
              </w:divBdr>
            </w:div>
          </w:divsChild>
        </w:div>
        <w:div w:id="1047950628">
          <w:marLeft w:val="60"/>
          <w:marRight w:val="60"/>
          <w:marTop w:val="100"/>
          <w:marBottom w:val="100"/>
          <w:divBdr>
            <w:top w:val="none" w:sz="0" w:space="0" w:color="auto"/>
            <w:left w:val="none" w:sz="0" w:space="0" w:color="auto"/>
            <w:bottom w:val="none" w:sz="0" w:space="0" w:color="auto"/>
            <w:right w:val="none" w:sz="0" w:space="0" w:color="auto"/>
          </w:divBdr>
        </w:div>
        <w:div w:id="385877050">
          <w:marLeft w:val="60"/>
          <w:marRight w:val="60"/>
          <w:marTop w:val="100"/>
          <w:marBottom w:val="100"/>
          <w:divBdr>
            <w:top w:val="none" w:sz="0" w:space="0" w:color="auto"/>
            <w:left w:val="none" w:sz="0" w:space="0" w:color="auto"/>
            <w:bottom w:val="none" w:sz="0" w:space="0" w:color="auto"/>
            <w:right w:val="none" w:sz="0" w:space="0" w:color="auto"/>
          </w:divBdr>
        </w:div>
        <w:div w:id="938954080">
          <w:marLeft w:val="60"/>
          <w:marRight w:val="60"/>
          <w:marTop w:val="100"/>
          <w:marBottom w:val="100"/>
          <w:divBdr>
            <w:top w:val="none" w:sz="0" w:space="0" w:color="auto"/>
            <w:left w:val="none" w:sz="0" w:space="0" w:color="auto"/>
            <w:bottom w:val="none" w:sz="0" w:space="0" w:color="auto"/>
            <w:right w:val="none" w:sz="0" w:space="0" w:color="auto"/>
          </w:divBdr>
          <w:divsChild>
            <w:div w:id="755446732">
              <w:marLeft w:val="0"/>
              <w:marRight w:val="0"/>
              <w:marTop w:val="0"/>
              <w:marBottom w:val="0"/>
              <w:divBdr>
                <w:top w:val="none" w:sz="0" w:space="0" w:color="auto"/>
                <w:left w:val="none" w:sz="0" w:space="0" w:color="auto"/>
                <w:bottom w:val="none" w:sz="0" w:space="0" w:color="auto"/>
                <w:right w:val="none" w:sz="0" w:space="0" w:color="auto"/>
              </w:divBdr>
            </w:div>
          </w:divsChild>
        </w:div>
        <w:div w:id="2025551309">
          <w:marLeft w:val="60"/>
          <w:marRight w:val="60"/>
          <w:marTop w:val="100"/>
          <w:marBottom w:val="100"/>
          <w:divBdr>
            <w:top w:val="none" w:sz="0" w:space="0" w:color="auto"/>
            <w:left w:val="none" w:sz="0" w:space="0" w:color="auto"/>
            <w:bottom w:val="none" w:sz="0" w:space="0" w:color="auto"/>
            <w:right w:val="none" w:sz="0" w:space="0" w:color="auto"/>
          </w:divBdr>
        </w:div>
        <w:div w:id="2141150009">
          <w:marLeft w:val="60"/>
          <w:marRight w:val="60"/>
          <w:marTop w:val="100"/>
          <w:marBottom w:val="100"/>
          <w:divBdr>
            <w:top w:val="none" w:sz="0" w:space="0" w:color="auto"/>
            <w:left w:val="none" w:sz="0" w:space="0" w:color="auto"/>
            <w:bottom w:val="none" w:sz="0" w:space="0" w:color="auto"/>
            <w:right w:val="none" w:sz="0" w:space="0" w:color="auto"/>
          </w:divBdr>
          <w:divsChild>
            <w:div w:id="1477142131">
              <w:marLeft w:val="0"/>
              <w:marRight w:val="0"/>
              <w:marTop w:val="0"/>
              <w:marBottom w:val="0"/>
              <w:divBdr>
                <w:top w:val="none" w:sz="0" w:space="0" w:color="auto"/>
                <w:left w:val="none" w:sz="0" w:space="0" w:color="auto"/>
                <w:bottom w:val="none" w:sz="0" w:space="0" w:color="auto"/>
                <w:right w:val="none" w:sz="0" w:space="0" w:color="auto"/>
              </w:divBdr>
            </w:div>
          </w:divsChild>
        </w:div>
        <w:div w:id="938610011">
          <w:marLeft w:val="60"/>
          <w:marRight w:val="60"/>
          <w:marTop w:val="100"/>
          <w:marBottom w:val="100"/>
          <w:divBdr>
            <w:top w:val="none" w:sz="0" w:space="0" w:color="auto"/>
            <w:left w:val="none" w:sz="0" w:space="0" w:color="auto"/>
            <w:bottom w:val="none" w:sz="0" w:space="0" w:color="auto"/>
            <w:right w:val="none" w:sz="0" w:space="0" w:color="auto"/>
          </w:divBdr>
        </w:div>
        <w:div w:id="2000956431">
          <w:marLeft w:val="60"/>
          <w:marRight w:val="60"/>
          <w:marTop w:val="100"/>
          <w:marBottom w:val="100"/>
          <w:divBdr>
            <w:top w:val="none" w:sz="0" w:space="0" w:color="auto"/>
            <w:left w:val="none" w:sz="0" w:space="0" w:color="auto"/>
            <w:bottom w:val="none" w:sz="0" w:space="0" w:color="auto"/>
            <w:right w:val="none" w:sz="0" w:space="0" w:color="auto"/>
          </w:divBdr>
          <w:divsChild>
            <w:div w:id="1926569942">
              <w:marLeft w:val="0"/>
              <w:marRight w:val="0"/>
              <w:marTop w:val="0"/>
              <w:marBottom w:val="0"/>
              <w:divBdr>
                <w:top w:val="none" w:sz="0" w:space="0" w:color="auto"/>
                <w:left w:val="none" w:sz="0" w:space="0" w:color="auto"/>
                <w:bottom w:val="none" w:sz="0" w:space="0" w:color="auto"/>
                <w:right w:val="none" w:sz="0" w:space="0" w:color="auto"/>
              </w:divBdr>
            </w:div>
          </w:divsChild>
        </w:div>
        <w:div w:id="1197277817">
          <w:marLeft w:val="60"/>
          <w:marRight w:val="60"/>
          <w:marTop w:val="100"/>
          <w:marBottom w:val="100"/>
          <w:divBdr>
            <w:top w:val="none" w:sz="0" w:space="0" w:color="auto"/>
            <w:left w:val="none" w:sz="0" w:space="0" w:color="auto"/>
            <w:bottom w:val="none" w:sz="0" w:space="0" w:color="auto"/>
            <w:right w:val="none" w:sz="0" w:space="0" w:color="auto"/>
          </w:divBdr>
        </w:div>
        <w:div w:id="1408725142">
          <w:marLeft w:val="60"/>
          <w:marRight w:val="60"/>
          <w:marTop w:val="100"/>
          <w:marBottom w:val="100"/>
          <w:divBdr>
            <w:top w:val="none" w:sz="0" w:space="0" w:color="auto"/>
            <w:left w:val="none" w:sz="0" w:space="0" w:color="auto"/>
            <w:bottom w:val="none" w:sz="0" w:space="0" w:color="auto"/>
            <w:right w:val="none" w:sz="0" w:space="0" w:color="auto"/>
          </w:divBdr>
        </w:div>
        <w:div w:id="927233850">
          <w:marLeft w:val="60"/>
          <w:marRight w:val="60"/>
          <w:marTop w:val="100"/>
          <w:marBottom w:val="100"/>
          <w:divBdr>
            <w:top w:val="none" w:sz="0" w:space="0" w:color="auto"/>
            <w:left w:val="none" w:sz="0" w:space="0" w:color="auto"/>
            <w:bottom w:val="none" w:sz="0" w:space="0" w:color="auto"/>
            <w:right w:val="none" w:sz="0" w:space="0" w:color="auto"/>
          </w:divBdr>
          <w:divsChild>
            <w:div w:id="1547059026">
              <w:marLeft w:val="0"/>
              <w:marRight w:val="0"/>
              <w:marTop w:val="0"/>
              <w:marBottom w:val="0"/>
              <w:divBdr>
                <w:top w:val="none" w:sz="0" w:space="0" w:color="auto"/>
                <w:left w:val="none" w:sz="0" w:space="0" w:color="auto"/>
                <w:bottom w:val="none" w:sz="0" w:space="0" w:color="auto"/>
                <w:right w:val="none" w:sz="0" w:space="0" w:color="auto"/>
              </w:divBdr>
            </w:div>
          </w:divsChild>
        </w:div>
        <w:div w:id="90660336">
          <w:marLeft w:val="60"/>
          <w:marRight w:val="60"/>
          <w:marTop w:val="100"/>
          <w:marBottom w:val="100"/>
          <w:divBdr>
            <w:top w:val="none" w:sz="0" w:space="0" w:color="auto"/>
            <w:left w:val="none" w:sz="0" w:space="0" w:color="auto"/>
            <w:bottom w:val="none" w:sz="0" w:space="0" w:color="auto"/>
            <w:right w:val="none" w:sz="0" w:space="0" w:color="auto"/>
          </w:divBdr>
        </w:div>
        <w:div w:id="1411464032">
          <w:marLeft w:val="60"/>
          <w:marRight w:val="60"/>
          <w:marTop w:val="100"/>
          <w:marBottom w:val="100"/>
          <w:divBdr>
            <w:top w:val="none" w:sz="0" w:space="0" w:color="auto"/>
            <w:left w:val="none" w:sz="0" w:space="0" w:color="auto"/>
            <w:bottom w:val="none" w:sz="0" w:space="0" w:color="auto"/>
            <w:right w:val="none" w:sz="0" w:space="0" w:color="auto"/>
          </w:divBdr>
        </w:div>
        <w:div w:id="1480418303">
          <w:marLeft w:val="60"/>
          <w:marRight w:val="60"/>
          <w:marTop w:val="100"/>
          <w:marBottom w:val="100"/>
          <w:divBdr>
            <w:top w:val="none" w:sz="0" w:space="0" w:color="auto"/>
            <w:left w:val="none" w:sz="0" w:space="0" w:color="auto"/>
            <w:bottom w:val="none" w:sz="0" w:space="0" w:color="auto"/>
            <w:right w:val="none" w:sz="0" w:space="0" w:color="auto"/>
          </w:divBdr>
          <w:divsChild>
            <w:div w:id="1598714830">
              <w:marLeft w:val="0"/>
              <w:marRight w:val="0"/>
              <w:marTop w:val="0"/>
              <w:marBottom w:val="0"/>
              <w:divBdr>
                <w:top w:val="none" w:sz="0" w:space="0" w:color="auto"/>
                <w:left w:val="none" w:sz="0" w:space="0" w:color="auto"/>
                <w:bottom w:val="none" w:sz="0" w:space="0" w:color="auto"/>
                <w:right w:val="none" w:sz="0" w:space="0" w:color="auto"/>
              </w:divBdr>
            </w:div>
          </w:divsChild>
        </w:div>
        <w:div w:id="1684699891">
          <w:marLeft w:val="60"/>
          <w:marRight w:val="60"/>
          <w:marTop w:val="100"/>
          <w:marBottom w:val="100"/>
          <w:divBdr>
            <w:top w:val="none" w:sz="0" w:space="0" w:color="auto"/>
            <w:left w:val="none" w:sz="0" w:space="0" w:color="auto"/>
            <w:bottom w:val="none" w:sz="0" w:space="0" w:color="auto"/>
            <w:right w:val="none" w:sz="0" w:space="0" w:color="auto"/>
          </w:divBdr>
        </w:div>
        <w:div w:id="1793860711">
          <w:marLeft w:val="60"/>
          <w:marRight w:val="60"/>
          <w:marTop w:val="100"/>
          <w:marBottom w:val="100"/>
          <w:divBdr>
            <w:top w:val="none" w:sz="0" w:space="0" w:color="auto"/>
            <w:left w:val="none" w:sz="0" w:space="0" w:color="auto"/>
            <w:bottom w:val="none" w:sz="0" w:space="0" w:color="auto"/>
            <w:right w:val="none" w:sz="0" w:space="0" w:color="auto"/>
          </w:divBdr>
        </w:div>
        <w:div w:id="550533566">
          <w:marLeft w:val="60"/>
          <w:marRight w:val="60"/>
          <w:marTop w:val="100"/>
          <w:marBottom w:val="100"/>
          <w:divBdr>
            <w:top w:val="none" w:sz="0" w:space="0" w:color="auto"/>
            <w:left w:val="none" w:sz="0" w:space="0" w:color="auto"/>
            <w:bottom w:val="none" w:sz="0" w:space="0" w:color="auto"/>
            <w:right w:val="none" w:sz="0" w:space="0" w:color="auto"/>
          </w:divBdr>
          <w:divsChild>
            <w:div w:id="365065452">
              <w:marLeft w:val="0"/>
              <w:marRight w:val="0"/>
              <w:marTop w:val="0"/>
              <w:marBottom w:val="0"/>
              <w:divBdr>
                <w:top w:val="none" w:sz="0" w:space="0" w:color="auto"/>
                <w:left w:val="none" w:sz="0" w:space="0" w:color="auto"/>
                <w:bottom w:val="none" w:sz="0" w:space="0" w:color="auto"/>
                <w:right w:val="none" w:sz="0" w:space="0" w:color="auto"/>
              </w:divBdr>
            </w:div>
          </w:divsChild>
        </w:div>
        <w:div w:id="313992178">
          <w:marLeft w:val="60"/>
          <w:marRight w:val="60"/>
          <w:marTop w:val="100"/>
          <w:marBottom w:val="100"/>
          <w:divBdr>
            <w:top w:val="none" w:sz="0" w:space="0" w:color="auto"/>
            <w:left w:val="none" w:sz="0" w:space="0" w:color="auto"/>
            <w:bottom w:val="none" w:sz="0" w:space="0" w:color="auto"/>
            <w:right w:val="none" w:sz="0" w:space="0" w:color="auto"/>
          </w:divBdr>
        </w:div>
        <w:div w:id="466968393">
          <w:marLeft w:val="60"/>
          <w:marRight w:val="60"/>
          <w:marTop w:val="100"/>
          <w:marBottom w:val="100"/>
          <w:divBdr>
            <w:top w:val="none" w:sz="0" w:space="0" w:color="auto"/>
            <w:left w:val="none" w:sz="0" w:space="0" w:color="auto"/>
            <w:bottom w:val="none" w:sz="0" w:space="0" w:color="auto"/>
            <w:right w:val="none" w:sz="0" w:space="0" w:color="auto"/>
          </w:divBdr>
        </w:div>
        <w:div w:id="575868508">
          <w:marLeft w:val="60"/>
          <w:marRight w:val="60"/>
          <w:marTop w:val="100"/>
          <w:marBottom w:val="100"/>
          <w:divBdr>
            <w:top w:val="none" w:sz="0" w:space="0" w:color="auto"/>
            <w:left w:val="none" w:sz="0" w:space="0" w:color="auto"/>
            <w:bottom w:val="none" w:sz="0" w:space="0" w:color="auto"/>
            <w:right w:val="none" w:sz="0" w:space="0" w:color="auto"/>
          </w:divBdr>
          <w:divsChild>
            <w:div w:id="630211222">
              <w:marLeft w:val="0"/>
              <w:marRight w:val="0"/>
              <w:marTop w:val="0"/>
              <w:marBottom w:val="0"/>
              <w:divBdr>
                <w:top w:val="none" w:sz="0" w:space="0" w:color="auto"/>
                <w:left w:val="none" w:sz="0" w:space="0" w:color="auto"/>
                <w:bottom w:val="none" w:sz="0" w:space="0" w:color="auto"/>
                <w:right w:val="none" w:sz="0" w:space="0" w:color="auto"/>
              </w:divBdr>
            </w:div>
          </w:divsChild>
        </w:div>
        <w:div w:id="1765540598">
          <w:marLeft w:val="60"/>
          <w:marRight w:val="60"/>
          <w:marTop w:val="100"/>
          <w:marBottom w:val="100"/>
          <w:divBdr>
            <w:top w:val="none" w:sz="0" w:space="0" w:color="auto"/>
            <w:left w:val="none" w:sz="0" w:space="0" w:color="auto"/>
            <w:bottom w:val="none" w:sz="0" w:space="0" w:color="auto"/>
            <w:right w:val="none" w:sz="0" w:space="0" w:color="auto"/>
          </w:divBdr>
        </w:div>
        <w:div w:id="489177259">
          <w:marLeft w:val="60"/>
          <w:marRight w:val="60"/>
          <w:marTop w:val="100"/>
          <w:marBottom w:val="100"/>
          <w:divBdr>
            <w:top w:val="none" w:sz="0" w:space="0" w:color="auto"/>
            <w:left w:val="none" w:sz="0" w:space="0" w:color="auto"/>
            <w:bottom w:val="none" w:sz="0" w:space="0" w:color="auto"/>
            <w:right w:val="none" w:sz="0" w:space="0" w:color="auto"/>
          </w:divBdr>
        </w:div>
        <w:div w:id="617830672">
          <w:marLeft w:val="60"/>
          <w:marRight w:val="60"/>
          <w:marTop w:val="100"/>
          <w:marBottom w:val="100"/>
          <w:divBdr>
            <w:top w:val="none" w:sz="0" w:space="0" w:color="auto"/>
            <w:left w:val="none" w:sz="0" w:space="0" w:color="auto"/>
            <w:bottom w:val="none" w:sz="0" w:space="0" w:color="auto"/>
            <w:right w:val="none" w:sz="0" w:space="0" w:color="auto"/>
          </w:divBdr>
          <w:divsChild>
            <w:div w:id="1890608836">
              <w:marLeft w:val="0"/>
              <w:marRight w:val="0"/>
              <w:marTop w:val="0"/>
              <w:marBottom w:val="0"/>
              <w:divBdr>
                <w:top w:val="none" w:sz="0" w:space="0" w:color="auto"/>
                <w:left w:val="none" w:sz="0" w:space="0" w:color="auto"/>
                <w:bottom w:val="none" w:sz="0" w:space="0" w:color="auto"/>
                <w:right w:val="none" w:sz="0" w:space="0" w:color="auto"/>
              </w:divBdr>
            </w:div>
          </w:divsChild>
        </w:div>
        <w:div w:id="1551258255">
          <w:marLeft w:val="60"/>
          <w:marRight w:val="60"/>
          <w:marTop w:val="100"/>
          <w:marBottom w:val="100"/>
          <w:divBdr>
            <w:top w:val="none" w:sz="0" w:space="0" w:color="auto"/>
            <w:left w:val="none" w:sz="0" w:space="0" w:color="auto"/>
            <w:bottom w:val="none" w:sz="0" w:space="0" w:color="auto"/>
            <w:right w:val="none" w:sz="0" w:space="0" w:color="auto"/>
          </w:divBdr>
        </w:div>
        <w:div w:id="2127852072">
          <w:marLeft w:val="60"/>
          <w:marRight w:val="60"/>
          <w:marTop w:val="100"/>
          <w:marBottom w:val="100"/>
          <w:divBdr>
            <w:top w:val="none" w:sz="0" w:space="0" w:color="auto"/>
            <w:left w:val="none" w:sz="0" w:space="0" w:color="auto"/>
            <w:bottom w:val="none" w:sz="0" w:space="0" w:color="auto"/>
            <w:right w:val="none" w:sz="0" w:space="0" w:color="auto"/>
          </w:divBdr>
          <w:divsChild>
            <w:div w:id="1307664464">
              <w:marLeft w:val="0"/>
              <w:marRight w:val="0"/>
              <w:marTop w:val="0"/>
              <w:marBottom w:val="0"/>
              <w:divBdr>
                <w:top w:val="none" w:sz="0" w:space="0" w:color="auto"/>
                <w:left w:val="none" w:sz="0" w:space="0" w:color="auto"/>
                <w:bottom w:val="none" w:sz="0" w:space="0" w:color="auto"/>
                <w:right w:val="none" w:sz="0" w:space="0" w:color="auto"/>
              </w:divBdr>
            </w:div>
          </w:divsChild>
        </w:div>
        <w:div w:id="351960539">
          <w:marLeft w:val="60"/>
          <w:marRight w:val="60"/>
          <w:marTop w:val="100"/>
          <w:marBottom w:val="100"/>
          <w:divBdr>
            <w:top w:val="none" w:sz="0" w:space="0" w:color="auto"/>
            <w:left w:val="none" w:sz="0" w:space="0" w:color="auto"/>
            <w:bottom w:val="none" w:sz="0" w:space="0" w:color="auto"/>
            <w:right w:val="none" w:sz="0" w:space="0" w:color="auto"/>
          </w:divBdr>
        </w:div>
        <w:div w:id="1195534005">
          <w:marLeft w:val="60"/>
          <w:marRight w:val="60"/>
          <w:marTop w:val="100"/>
          <w:marBottom w:val="100"/>
          <w:divBdr>
            <w:top w:val="none" w:sz="0" w:space="0" w:color="auto"/>
            <w:left w:val="none" w:sz="0" w:space="0" w:color="auto"/>
            <w:bottom w:val="none" w:sz="0" w:space="0" w:color="auto"/>
            <w:right w:val="none" w:sz="0" w:space="0" w:color="auto"/>
          </w:divBdr>
          <w:divsChild>
            <w:div w:id="2052144508">
              <w:marLeft w:val="0"/>
              <w:marRight w:val="0"/>
              <w:marTop w:val="0"/>
              <w:marBottom w:val="0"/>
              <w:divBdr>
                <w:top w:val="none" w:sz="0" w:space="0" w:color="auto"/>
                <w:left w:val="none" w:sz="0" w:space="0" w:color="auto"/>
                <w:bottom w:val="none" w:sz="0" w:space="0" w:color="auto"/>
                <w:right w:val="none" w:sz="0" w:space="0" w:color="auto"/>
              </w:divBdr>
            </w:div>
          </w:divsChild>
        </w:div>
        <w:div w:id="1667441374">
          <w:marLeft w:val="60"/>
          <w:marRight w:val="60"/>
          <w:marTop w:val="100"/>
          <w:marBottom w:val="100"/>
          <w:divBdr>
            <w:top w:val="none" w:sz="0" w:space="0" w:color="auto"/>
            <w:left w:val="none" w:sz="0" w:space="0" w:color="auto"/>
            <w:bottom w:val="none" w:sz="0" w:space="0" w:color="auto"/>
            <w:right w:val="none" w:sz="0" w:space="0" w:color="auto"/>
          </w:divBdr>
        </w:div>
        <w:div w:id="1011103119">
          <w:marLeft w:val="60"/>
          <w:marRight w:val="60"/>
          <w:marTop w:val="100"/>
          <w:marBottom w:val="100"/>
          <w:divBdr>
            <w:top w:val="none" w:sz="0" w:space="0" w:color="auto"/>
            <w:left w:val="none" w:sz="0" w:space="0" w:color="auto"/>
            <w:bottom w:val="none" w:sz="0" w:space="0" w:color="auto"/>
            <w:right w:val="none" w:sz="0" w:space="0" w:color="auto"/>
          </w:divBdr>
        </w:div>
        <w:div w:id="947393129">
          <w:marLeft w:val="60"/>
          <w:marRight w:val="60"/>
          <w:marTop w:val="100"/>
          <w:marBottom w:val="100"/>
          <w:divBdr>
            <w:top w:val="none" w:sz="0" w:space="0" w:color="auto"/>
            <w:left w:val="none" w:sz="0" w:space="0" w:color="auto"/>
            <w:bottom w:val="none" w:sz="0" w:space="0" w:color="auto"/>
            <w:right w:val="none" w:sz="0" w:space="0" w:color="auto"/>
          </w:divBdr>
        </w:div>
        <w:div w:id="1161314720">
          <w:marLeft w:val="60"/>
          <w:marRight w:val="60"/>
          <w:marTop w:val="100"/>
          <w:marBottom w:val="100"/>
          <w:divBdr>
            <w:top w:val="none" w:sz="0" w:space="0" w:color="auto"/>
            <w:left w:val="none" w:sz="0" w:space="0" w:color="auto"/>
            <w:bottom w:val="none" w:sz="0" w:space="0" w:color="auto"/>
            <w:right w:val="none" w:sz="0" w:space="0" w:color="auto"/>
          </w:divBdr>
        </w:div>
        <w:div w:id="308096583">
          <w:marLeft w:val="60"/>
          <w:marRight w:val="60"/>
          <w:marTop w:val="100"/>
          <w:marBottom w:val="100"/>
          <w:divBdr>
            <w:top w:val="none" w:sz="0" w:space="0" w:color="auto"/>
            <w:left w:val="none" w:sz="0" w:space="0" w:color="auto"/>
            <w:bottom w:val="none" w:sz="0" w:space="0" w:color="auto"/>
            <w:right w:val="none" w:sz="0" w:space="0" w:color="auto"/>
          </w:divBdr>
          <w:divsChild>
            <w:div w:id="665744816">
              <w:marLeft w:val="0"/>
              <w:marRight w:val="0"/>
              <w:marTop w:val="0"/>
              <w:marBottom w:val="0"/>
              <w:divBdr>
                <w:top w:val="none" w:sz="0" w:space="0" w:color="auto"/>
                <w:left w:val="none" w:sz="0" w:space="0" w:color="auto"/>
                <w:bottom w:val="none" w:sz="0" w:space="0" w:color="auto"/>
                <w:right w:val="none" w:sz="0" w:space="0" w:color="auto"/>
              </w:divBdr>
            </w:div>
          </w:divsChild>
        </w:div>
        <w:div w:id="2100133637">
          <w:marLeft w:val="60"/>
          <w:marRight w:val="60"/>
          <w:marTop w:val="100"/>
          <w:marBottom w:val="100"/>
          <w:divBdr>
            <w:top w:val="none" w:sz="0" w:space="0" w:color="auto"/>
            <w:left w:val="none" w:sz="0" w:space="0" w:color="auto"/>
            <w:bottom w:val="none" w:sz="0" w:space="0" w:color="auto"/>
            <w:right w:val="none" w:sz="0" w:space="0" w:color="auto"/>
          </w:divBdr>
        </w:div>
        <w:div w:id="422655089">
          <w:marLeft w:val="60"/>
          <w:marRight w:val="60"/>
          <w:marTop w:val="100"/>
          <w:marBottom w:val="100"/>
          <w:divBdr>
            <w:top w:val="none" w:sz="0" w:space="0" w:color="auto"/>
            <w:left w:val="none" w:sz="0" w:space="0" w:color="auto"/>
            <w:bottom w:val="none" w:sz="0" w:space="0" w:color="auto"/>
            <w:right w:val="none" w:sz="0" w:space="0" w:color="auto"/>
          </w:divBdr>
        </w:div>
        <w:div w:id="1450396563">
          <w:marLeft w:val="60"/>
          <w:marRight w:val="60"/>
          <w:marTop w:val="100"/>
          <w:marBottom w:val="100"/>
          <w:divBdr>
            <w:top w:val="none" w:sz="0" w:space="0" w:color="auto"/>
            <w:left w:val="none" w:sz="0" w:space="0" w:color="auto"/>
            <w:bottom w:val="none" w:sz="0" w:space="0" w:color="auto"/>
            <w:right w:val="none" w:sz="0" w:space="0" w:color="auto"/>
          </w:divBdr>
          <w:divsChild>
            <w:div w:id="2020769429">
              <w:marLeft w:val="0"/>
              <w:marRight w:val="0"/>
              <w:marTop w:val="0"/>
              <w:marBottom w:val="0"/>
              <w:divBdr>
                <w:top w:val="none" w:sz="0" w:space="0" w:color="auto"/>
                <w:left w:val="none" w:sz="0" w:space="0" w:color="auto"/>
                <w:bottom w:val="none" w:sz="0" w:space="0" w:color="auto"/>
                <w:right w:val="none" w:sz="0" w:space="0" w:color="auto"/>
              </w:divBdr>
            </w:div>
          </w:divsChild>
        </w:div>
        <w:div w:id="1376269325">
          <w:marLeft w:val="60"/>
          <w:marRight w:val="60"/>
          <w:marTop w:val="100"/>
          <w:marBottom w:val="100"/>
          <w:divBdr>
            <w:top w:val="none" w:sz="0" w:space="0" w:color="auto"/>
            <w:left w:val="none" w:sz="0" w:space="0" w:color="auto"/>
            <w:bottom w:val="none" w:sz="0" w:space="0" w:color="auto"/>
            <w:right w:val="none" w:sz="0" w:space="0" w:color="auto"/>
          </w:divBdr>
        </w:div>
        <w:div w:id="1557009367">
          <w:marLeft w:val="60"/>
          <w:marRight w:val="60"/>
          <w:marTop w:val="100"/>
          <w:marBottom w:val="100"/>
          <w:divBdr>
            <w:top w:val="none" w:sz="0" w:space="0" w:color="auto"/>
            <w:left w:val="none" w:sz="0" w:space="0" w:color="auto"/>
            <w:bottom w:val="none" w:sz="0" w:space="0" w:color="auto"/>
            <w:right w:val="none" w:sz="0" w:space="0" w:color="auto"/>
          </w:divBdr>
        </w:div>
        <w:div w:id="1940405107">
          <w:marLeft w:val="60"/>
          <w:marRight w:val="60"/>
          <w:marTop w:val="100"/>
          <w:marBottom w:val="100"/>
          <w:divBdr>
            <w:top w:val="none" w:sz="0" w:space="0" w:color="auto"/>
            <w:left w:val="none" w:sz="0" w:space="0" w:color="auto"/>
            <w:bottom w:val="none" w:sz="0" w:space="0" w:color="auto"/>
            <w:right w:val="none" w:sz="0" w:space="0" w:color="auto"/>
          </w:divBdr>
          <w:divsChild>
            <w:div w:id="533736868">
              <w:marLeft w:val="0"/>
              <w:marRight w:val="0"/>
              <w:marTop w:val="0"/>
              <w:marBottom w:val="0"/>
              <w:divBdr>
                <w:top w:val="none" w:sz="0" w:space="0" w:color="auto"/>
                <w:left w:val="none" w:sz="0" w:space="0" w:color="auto"/>
                <w:bottom w:val="none" w:sz="0" w:space="0" w:color="auto"/>
                <w:right w:val="none" w:sz="0" w:space="0" w:color="auto"/>
              </w:divBdr>
            </w:div>
          </w:divsChild>
        </w:div>
        <w:div w:id="1014310504">
          <w:marLeft w:val="60"/>
          <w:marRight w:val="60"/>
          <w:marTop w:val="100"/>
          <w:marBottom w:val="100"/>
          <w:divBdr>
            <w:top w:val="none" w:sz="0" w:space="0" w:color="auto"/>
            <w:left w:val="none" w:sz="0" w:space="0" w:color="auto"/>
            <w:bottom w:val="none" w:sz="0" w:space="0" w:color="auto"/>
            <w:right w:val="none" w:sz="0" w:space="0" w:color="auto"/>
          </w:divBdr>
        </w:div>
        <w:div w:id="564028868">
          <w:marLeft w:val="60"/>
          <w:marRight w:val="60"/>
          <w:marTop w:val="100"/>
          <w:marBottom w:val="100"/>
          <w:divBdr>
            <w:top w:val="none" w:sz="0" w:space="0" w:color="auto"/>
            <w:left w:val="none" w:sz="0" w:space="0" w:color="auto"/>
            <w:bottom w:val="none" w:sz="0" w:space="0" w:color="auto"/>
            <w:right w:val="none" w:sz="0" w:space="0" w:color="auto"/>
          </w:divBdr>
          <w:divsChild>
            <w:div w:id="1843276677">
              <w:marLeft w:val="0"/>
              <w:marRight w:val="0"/>
              <w:marTop w:val="0"/>
              <w:marBottom w:val="0"/>
              <w:divBdr>
                <w:top w:val="none" w:sz="0" w:space="0" w:color="auto"/>
                <w:left w:val="none" w:sz="0" w:space="0" w:color="auto"/>
                <w:bottom w:val="none" w:sz="0" w:space="0" w:color="auto"/>
                <w:right w:val="none" w:sz="0" w:space="0" w:color="auto"/>
              </w:divBdr>
            </w:div>
          </w:divsChild>
        </w:div>
        <w:div w:id="679889164">
          <w:marLeft w:val="60"/>
          <w:marRight w:val="60"/>
          <w:marTop w:val="100"/>
          <w:marBottom w:val="100"/>
          <w:divBdr>
            <w:top w:val="none" w:sz="0" w:space="0" w:color="auto"/>
            <w:left w:val="none" w:sz="0" w:space="0" w:color="auto"/>
            <w:bottom w:val="none" w:sz="0" w:space="0" w:color="auto"/>
            <w:right w:val="none" w:sz="0" w:space="0" w:color="auto"/>
          </w:divBdr>
        </w:div>
        <w:div w:id="868294405">
          <w:marLeft w:val="60"/>
          <w:marRight w:val="60"/>
          <w:marTop w:val="100"/>
          <w:marBottom w:val="100"/>
          <w:divBdr>
            <w:top w:val="none" w:sz="0" w:space="0" w:color="auto"/>
            <w:left w:val="none" w:sz="0" w:space="0" w:color="auto"/>
            <w:bottom w:val="none" w:sz="0" w:space="0" w:color="auto"/>
            <w:right w:val="none" w:sz="0" w:space="0" w:color="auto"/>
          </w:divBdr>
          <w:divsChild>
            <w:div w:id="2014720972">
              <w:marLeft w:val="0"/>
              <w:marRight w:val="0"/>
              <w:marTop w:val="0"/>
              <w:marBottom w:val="0"/>
              <w:divBdr>
                <w:top w:val="none" w:sz="0" w:space="0" w:color="auto"/>
                <w:left w:val="none" w:sz="0" w:space="0" w:color="auto"/>
                <w:bottom w:val="none" w:sz="0" w:space="0" w:color="auto"/>
                <w:right w:val="none" w:sz="0" w:space="0" w:color="auto"/>
              </w:divBdr>
            </w:div>
          </w:divsChild>
        </w:div>
        <w:div w:id="409734732">
          <w:marLeft w:val="60"/>
          <w:marRight w:val="60"/>
          <w:marTop w:val="100"/>
          <w:marBottom w:val="100"/>
          <w:divBdr>
            <w:top w:val="none" w:sz="0" w:space="0" w:color="auto"/>
            <w:left w:val="none" w:sz="0" w:space="0" w:color="auto"/>
            <w:bottom w:val="none" w:sz="0" w:space="0" w:color="auto"/>
            <w:right w:val="none" w:sz="0" w:space="0" w:color="auto"/>
          </w:divBdr>
        </w:div>
        <w:div w:id="1254164646">
          <w:marLeft w:val="60"/>
          <w:marRight w:val="60"/>
          <w:marTop w:val="100"/>
          <w:marBottom w:val="100"/>
          <w:divBdr>
            <w:top w:val="none" w:sz="0" w:space="0" w:color="auto"/>
            <w:left w:val="none" w:sz="0" w:space="0" w:color="auto"/>
            <w:bottom w:val="none" w:sz="0" w:space="0" w:color="auto"/>
            <w:right w:val="none" w:sz="0" w:space="0" w:color="auto"/>
          </w:divBdr>
          <w:divsChild>
            <w:div w:id="2082168637">
              <w:marLeft w:val="0"/>
              <w:marRight w:val="0"/>
              <w:marTop w:val="0"/>
              <w:marBottom w:val="0"/>
              <w:divBdr>
                <w:top w:val="none" w:sz="0" w:space="0" w:color="auto"/>
                <w:left w:val="none" w:sz="0" w:space="0" w:color="auto"/>
                <w:bottom w:val="none" w:sz="0" w:space="0" w:color="auto"/>
                <w:right w:val="none" w:sz="0" w:space="0" w:color="auto"/>
              </w:divBdr>
            </w:div>
          </w:divsChild>
        </w:div>
        <w:div w:id="1148591805">
          <w:marLeft w:val="60"/>
          <w:marRight w:val="60"/>
          <w:marTop w:val="100"/>
          <w:marBottom w:val="100"/>
          <w:divBdr>
            <w:top w:val="none" w:sz="0" w:space="0" w:color="auto"/>
            <w:left w:val="none" w:sz="0" w:space="0" w:color="auto"/>
            <w:bottom w:val="none" w:sz="0" w:space="0" w:color="auto"/>
            <w:right w:val="none" w:sz="0" w:space="0" w:color="auto"/>
          </w:divBdr>
        </w:div>
        <w:div w:id="1104032492">
          <w:marLeft w:val="60"/>
          <w:marRight w:val="60"/>
          <w:marTop w:val="100"/>
          <w:marBottom w:val="100"/>
          <w:divBdr>
            <w:top w:val="none" w:sz="0" w:space="0" w:color="auto"/>
            <w:left w:val="none" w:sz="0" w:space="0" w:color="auto"/>
            <w:bottom w:val="none" w:sz="0" w:space="0" w:color="auto"/>
            <w:right w:val="none" w:sz="0" w:space="0" w:color="auto"/>
          </w:divBdr>
        </w:div>
        <w:div w:id="685861988">
          <w:marLeft w:val="60"/>
          <w:marRight w:val="60"/>
          <w:marTop w:val="100"/>
          <w:marBottom w:val="100"/>
          <w:divBdr>
            <w:top w:val="none" w:sz="0" w:space="0" w:color="auto"/>
            <w:left w:val="none" w:sz="0" w:space="0" w:color="auto"/>
            <w:bottom w:val="none" w:sz="0" w:space="0" w:color="auto"/>
            <w:right w:val="none" w:sz="0" w:space="0" w:color="auto"/>
          </w:divBdr>
          <w:divsChild>
            <w:div w:id="303048824">
              <w:marLeft w:val="0"/>
              <w:marRight w:val="0"/>
              <w:marTop w:val="0"/>
              <w:marBottom w:val="0"/>
              <w:divBdr>
                <w:top w:val="none" w:sz="0" w:space="0" w:color="auto"/>
                <w:left w:val="none" w:sz="0" w:space="0" w:color="auto"/>
                <w:bottom w:val="none" w:sz="0" w:space="0" w:color="auto"/>
                <w:right w:val="none" w:sz="0" w:space="0" w:color="auto"/>
              </w:divBdr>
            </w:div>
          </w:divsChild>
        </w:div>
        <w:div w:id="1696954428">
          <w:marLeft w:val="60"/>
          <w:marRight w:val="60"/>
          <w:marTop w:val="100"/>
          <w:marBottom w:val="100"/>
          <w:divBdr>
            <w:top w:val="none" w:sz="0" w:space="0" w:color="auto"/>
            <w:left w:val="none" w:sz="0" w:space="0" w:color="auto"/>
            <w:bottom w:val="none" w:sz="0" w:space="0" w:color="auto"/>
            <w:right w:val="none" w:sz="0" w:space="0" w:color="auto"/>
          </w:divBdr>
        </w:div>
        <w:div w:id="1342927924">
          <w:marLeft w:val="60"/>
          <w:marRight w:val="60"/>
          <w:marTop w:val="100"/>
          <w:marBottom w:val="100"/>
          <w:divBdr>
            <w:top w:val="none" w:sz="0" w:space="0" w:color="auto"/>
            <w:left w:val="none" w:sz="0" w:space="0" w:color="auto"/>
            <w:bottom w:val="none" w:sz="0" w:space="0" w:color="auto"/>
            <w:right w:val="none" w:sz="0" w:space="0" w:color="auto"/>
          </w:divBdr>
        </w:div>
        <w:div w:id="1157762668">
          <w:marLeft w:val="60"/>
          <w:marRight w:val="60"/>
          <w:marTop w:val="100"/>
          <w:marBottom w:val="100"/>
          <w:divBdr>
            <w:top w:val="none" w:sz="0" w:space="0" w:color="auto"/>
            <w:left w:val="none" w:sz="0" w:space="0" w:color="auto"/>
            <w:bottom w:val="none" w:sz="0" w:space="0" w:color="auto"/>
            <w:right w:val="none" w:sz="0" w:space="0" w:color="auto"/>
          </w:divBdr>
          <w:divsChild>
            <w:div w:id="718629867">
              <w:marLeft w:val="0"/>
              <w:marRight w:val="0"/>
              <w:marTop w:val="0"/>
              <w:marBottom w:val="0"/>
              <w:divBdr>
                <w:top w:val="none" w:sz="0" w:space="0" w:color="auto"/>
                <w:left w:val="none" w:sz="0" w:space="0" w:color="auto"/>
                <w:bottom w:val="none" w:sz="0" w:space="0" w:color="auto"/>
                <w:right w:val="none" w:sz="0" w:space="0" w:color="auto"/>
              </w:divBdr>
            </w:div>
          </w:divsChild>
        </w:div>
        <w:div w:id="1373111336">
          <w:marLeft w:val="60"/>
          <w:marRight w:val="60"/>
          <w:marTop w:val="100"/>
          <w:marBottom w:val="100"/>
          <w:divBdr>
            <w:top w:val="none" w:sz="0" w:space="0" w:color="auto"/>
            <w:left w:val="none" w:sz="0" w:space="0" w:color="auto"/>
            <w:bottom w:val="none" w:sz="0" w:space="0" w:color="auto"/>
            <w:right w:val="none" w:sz="0" w:space="0" w:color="auto"/>
          </w:divBdr>
        </w:div>
        <w:div w:id="1834249863">
          <w:marLeft w:val="60"/>
          <w:marRight w:val="60"/>
          <w:marTop w:val="100"/>
          <w:marBottom w:val="100"/>
          <w:divBdr>
            <w:top w:val="none" w:sz="0" w:space="0" w:color="auto"/>
            <w:left w:val="none" w:sz="0" w:space="0" w:color="auto"/>
            <w:bottom w:val="none" w:sz="0" w:space="0" w:color="auto"/>
            <w:right w:val="none" w:sz="0" w:space="0" w:color="auto"/>
          </w:divBdr>
        </w:div>
        <w:div w:id="1605529273">
          <w:marLeft w:val="60"/>
          <w:marRight w:val="60"/>
          <w:marTop w:val="100"/>
          <w:marBottom w:val="100"/>
          <w:divBdr>
            <w:top w:val="none" w:sz="0" w:space="0" w:color="auto"/>
            <w:left w:val="none" w:sz="0" w:space="0" w:color="auto"/>
            <w:bottom w:val="none" w:sz="0" w:space="0" w:color="auto"/>
            <w:right w:val="none" w:sz="0" w:space="0" w:color="auto"/>
          </w:divBdr>
          <w:divsChild>
            <w:div w:id="1381637611">
              <w:marLeft w:val="0"/>
              <w:marRight w:val="0"/>
              <w:marTop w:val="0"/>
              <w:marBottom w:val="0"/>
              <w:divBdr>
                <w:top w:val="none" w:sz="0" w:space="0" w:color="auto"/>
                <w:left w:val="none" w:sz="0" w:space="0" w:color="auto"/>
                <w:bottom w:val="none" w:sz="0" w:space="0" w:color="auto"/>
                <w:right w:val="none" w:sz="0" w:space="0" w:color="auto"/>
              </w:divBdr>
            </w:div>
          </w:divsChild>
        </w:div>
        <w:div w:id="1328820857">
          <w:marLeft w:val="60"/>
          <w:marRight w:val="60"/>
          <w:marTop w:val="100"/>
          <w:marBottom w:val="100"/>
          <w:divBdr>
            <w:top w:val="none" w:sz="0" w:space="0" w:color="auto"/>
            <w:left w:val="none" w:sz="0" w:space="0" w:color="auto"/>
            <w:bottom w:val="none" w:sz="0" w:space="0" w:color="auto"/>
            <w:right w:val="none" w:sz="0" w:space="0" w:color="auto"/>
          </w:divBdr>
        </w:div>
        <w:div w:id="1392994246">
          <w:marLeft w:val="60"/>
          <w:marRight w:val="60"/>
          <w:marTop w:val="100"/>
          <w:marBottom w:val="100"/>
          <w:divBdr>
            <w:top w:val="none" w:sz="0" w:space="0" w:color="auto"/>
            <w:left w:val="none" w:sz="0" w:space="0" w:color="auto"/>
            <w:bottom w:val="none" w:sz="0" w:space="0" w:color="auto"/>
            <w:right w:val="none" w:sz="0" w:space="0" w:color="auto"/>
          </w:divBdr>
        </w:div>
        <w:div w:id="972516569">
          <w:marLeft w:val="60"/>
          <w:marRight w:val="60"/>
          <w:marTop w:val="100"/>
          <w:marBottom w:val="100"/>
          <w:divBdr>
            <w:top w:val="none" w:sz="0" w:space="0" w:color="auto"/>
            <w:left w:val="none" w:sz="0" w:space="0" w:color="auto"/>
            <w:bottom w:val="none" w:sz="0" w:space="0" w:color="auto"/>
            <w:right w:val="none" w:sz="0" w:space="0" w:color="auto"/>
          </w:divBdr>
          <w:divsChild>
            <w:div w:id="723336942">
              <w:marLeft w:val="0"/>
              <w:marRight w:val="0"/>
              <w:marTop w:val="0"/>
              <w:marBottom w:val="0"/>
              <w:divBdr>
                <w:top w:val="none" w:sz="0" w:space="0" w:color="auto"/>
                <w:left w:val="none" w:sz="0" w:space="0" w:color="auto"/>
                <w:bottom w:val="none" w:sz="0" w:space="0" w:color="auto"/>
                <w:right w:val="none" w:sz="0" w:space="0" w:color="auto"/>
              </w:divBdr>
            </w:div>
          </w:divsChild>
        </w:div>
        <w:div w:id="1561479751">
          <w:marLeft w:val="60"/>
          <w:marRight w:val="60"/>
          <w:marTop w:val="100"/>
          <w:marBottom w:val="100"/>
          <w:divBdr>
            <w:top w:val="none" w:sz="0" w:space="0" w:color="auto"/>
            <w:left w:val="none" w:sz="0" w:space="0" w:color="auto"/>
            <w:bottom w:val="none" w:sz="0" w:space="0" w:color="auto"/>
            <w:right w:val="none" w:sz="0" w:space="0" w:color="auto"/>
          </w:divBdr>
        </w:div>
        <w:div w:id="364259401">
          <w:marLeft w:val="60"/>
          <w:marRight w:val="60"/>
          <w:marTop w:val="100"/>
          <w:marBottom w:val="100"/>
          <w:divBdr>
            <w:top w:val="none" w:sz="0" w:space="0" w:color="auto"/>
            <w:left w:val="none" w:sz="0" w:space="0" w:color="auto"/>
            <w:bottom w:val="none" w:sz="0" w:space="0" w:color="auto"/>
            <w:right w:val="none" w:sz="0" w:space="0" w:color="auto"/>
          </w:divBdr>
        </w:div>
        <w:div w:id="932666624">
          <w:marLeft w:val="60"/>
          <w:marRight w:val="60"/>
          <w:marTop w:val="100"/>
          <w:marBottom w:val="100"/>
          <w:divBdr>
            <w:top w:val="none" w:sz="0" w:space="0" w:color="auto"/>
            <w:left w:val="none" w:sz="0" w:space="0" w:color="auto"/>
            <w:bottom w:val="none" w:sz="0" w:space="0" w:color="auto"/>
            <w:right w:val="none" w:sz="0" w:space="0" w:color="auto"/>
          </w:divBdr>
          <w:divsChild>
            <w:div w:id="237982430">
              <w:marLeft w:val="0"/>
              <w:marRight w:val="0"/>
              <w:marTop w:val="0"/>
              <w:marBottom w:val="0"/>
              <w:divBdr>
                <w:top w:val="none" w:sz="0" w:space="0" w:color="auto"/>
                <w:left w:val="none" w:sz="0" w:space="0" w:color="auto"/>
                <w:bottom w:val="none" w:sz="0" w:space="0" w:color="auto"/>
                <w:right w:val="none" w:sz="0" w:space="0" w:color="auto"/>
              </w:divBdr>
            </w:div>
          </w:divsChild>
        </w:div>
        <w:div w:id="2086948355">
          <w:marLeft w:val="60"/>
          <w:marRight w:val="60"/>
          <w:marTop w:val="100"/>
          <w:marBottom w:val="100"/>
          <w:divBdr>
            <w:top w:val="none" w:sz="0" w:space="0" w:color="auto"/>
            <w:left w:val="none" w:sz="0" w:space="0" w:color="auto"/>
            <w:bottom w:val="none" w:sz="0" w:space="0" w:color="auto"/>
            <w:right w:val="none" w:sz="0" w:space="0" w:color="auto"/>
          </w:divBdr>
        </w:div>
        <w:div w:id="1772043814">
          <w:marLeft w:val="60"/>
          <w:marRight w:val="60"/>
          <w:marTop w:val="100"/>
          <w:marBottom w:val="100"/>
          <w:divBdr>
            <w:top w:val="none" w:sz="0" w:space="0" w:color="auto"/>
            <w:left w:val="none" w:sz="0" w:space="0" w:color="auto"/>
            <w:bottom w:val="none" w:sz="0" w:space="0" w:color="auto"/>
            <w:right w:val="none" w:sz="0" w:space="0" w:color="auto"/>
          </w:divBdr>
        </w:div>
        <w:div w:id="1034042174">
          <w:marLeft w:val="60"/>
          <w:marRight w:val="60"/>
          <w:marTop w:val="100"/>
          <w:marBottom w:val="100"/>
          <w:divBdr>
            <w:top w:val="none" w:sz="0" w:space="0" w:color="auto"/>
            <w:left w:val="none" w:sz="0" w:space="0" w:color="auto"/>
            <w:bottom w:val="none" w:sz="0" w:space="0" w:color="auto"/>
            <w:right w:val="none" w:sz="0" w:space="0" w:color="auto"/>
          </w:divBdr>
          <w:divsChild>
            <w:div w:id="1317145789">
              <w:marLeft w:val="0"/>
              <w:marRight w:val="0"/>
              <w:marTop w:val="0"/>
              <w:marBottom w:val="0"/>
              <w:divBdr>
                <w:top w:val="none" w:sz="0" w:space="0" w:color="auto"/>
                <w:left w:val="none" w:sz="0" w:space="0" w:color="auto"/>
                <w:bottom w:val="none" w:sz="0" w:space="0" w:color="auto"/>
                <w:right w:val="none" w:sz="0" w:space="0" w:color="auto"/>
              </w:divBdr>
            </w:div>
          </w:divsChild>
        </w:div>
        <w:div w:id="1074936914">
          <w:marLeft w:val="60"/>
          <w:marRight w:val="60"/>
          <w:marTop w:val="100"/>
          <w:marBottom w:val="100"/>
          <w:divBdr>
            <w:top w:val="none" w:sz="0" w:space="0" w:color="auto"/>
            <w:left w:val="none" w:sz="0" w:space="0" w:color="auto"/>
            <w:bottom w:val="none" w:sz="0" w:space="0" w:color="auto"/>
            <w:right w:val="none" w:sz="0" w:space="0" w:color="auto"/>
          </w:divBdr>
        </w:div>
        <w:div w:id="986588935">
          <w:marLeft w:val="60"/>
          <w:marRight w:val="60"/>
          <w:marTop w:val="100"/>
          <w:marBottom w:val="100"/>
          <w:divBdr>
            <w:top w:val="none" w:sz="0" w:space="0" w:color="auto"/>
            <w:left w:val="none" w:sz="0" w:space="0" w:color="auto"/>
            <w:bottom w:val="none" w:sz="0" w:space="0" w:color="auto"/>
            <w:right w:val="none" w:sz="0" w:space="0" w:color="auto"/>
          </w:divBdr>
        </w:div>
        <w:div w:id="1793789706">
          <w:marLeft w:val="60"/>
          <w:marRight w:val="60"/>
          <w:marTop w:val="100"/>
          <w:marBottom w:val="100"/>
          <w:divBdr>
            <w:top w:val="none" w:sz="0" w:space="0" w:color="auto"/>
            <w:left w:val="none" w:sz="0" w:space="0" w:color="auto"/>
            <w:bottom w:val="none" w:sz="0" w:space="0" w:color="auto"/>
            <w:right w:val="none" w:sz="0" w:space="0" w:color="auto"/>
          </w:divBdr>
          <w:divsChild>
            <w:div w:id="1467821312">
              <w:marLeft w:val="0"/>
              <w:marRight w:val="0"/>
              <w:marTop w:val="0"/>
              <w:marBottom w:val="0"/>
              <w:divBdr>
                <w:top w:val="none" w:sz="0" w:space="0" w:color="auto"/>
                <w:left w:val="none" w:sz="0" w:space="0" w:color="auto"/>
                <w:bottom w:val="none" w:sz="0" w:space="0" w:color="auto"/>
                <w:right w:val="none" w:sz="0" w:space="0" w:color="auto"/>
              </w:divBdr>
            </w:div>
          </w:divsChild>
        </w:div>
        <w:div w:id="2121298473">
          <w:marLeft w:val="60"/>
          <w:marRight w:val="60"/>
          <w:marTop w:val="100"/>
          <w:marBottom w:val="100"/>
          <w:divBdr>
            <w:top w:val="none" w:sz="0" w:space="0" w:color="auto"/>
            <w:left w:val="none" w:sz="0" w:space="0" w:color="auto"/>
            <w:bottom w:val="none" w:sz="0" w:space="0" w:color="auto"/>
            <w:right w:val="none" w:sz="0" w:space="0" w:color="auto"/>
          </w:divBdr>
        </w:div>
        <w:div w:id="648554158">
          <w:marLeft w:val="60"/>
          <w:marRight w:val="60"/>
          <w:marTop w:val="100"/>
          <w:marBottom w:val="100"/>
          <w:divBdr>
            <w:top w:val="none" w:sz="0" w:space="0" w:color="auto"/>
            <w:left w:val="none" w:sz="0" w:space="0" w:color="auto"/>
            <w:bottom w:val="none" w:sz="0" w:space="0" w:color="auto"/>
            <w:right w:val="none" w:sz="0" w:space="0" w:color="auto"/>
          </w:divBdr>
        </w:div>
        <w:div w:id="738329847">
          <w:marLeft w:val="60"/>
          <w:marRight w:val="60"/>
          <w:marTop w:val="100"/>
          <w:marBottom w:val="100"/>
          <w:divBdr>
            <w:top w:val="none" w:sz="0" w:space="0" w:color="auto"/>
            <w:left w:val="none" w:sz="0" w:space="0" w:color="auto"/>
            <w:bottom w:val="none" w:sz="0" w:space="0" w:color="auto"/>
            <w:right w:val="none" w:sz="0" w:space="0" w:color="auto"/>
          </w:divBdr>
          <w:divsChild>
            <w:div w:id="2023238433">
              <w:marLeft w:val="0"/>
              <w:marRight w:val="0"/>
              <w:marTop w:val="0"/>
              <w:marBottom w:val="0"/>
              <w:divBdr>
                <w:top w:val="none" w:sz="0" w:space="0" w:color="auto"/>
                <w:left w:val="none" w:sz="0" w:space="0" w:color="auto"/>
                <w:bottom w:val="none" w:sz="0" w:space="0" w:color="auto"/>
                <w:right w:val="none" w:sz="0" w:space="0" w:color="auto"/>
              </w:divBdr>
            </w:div>
          </w:divsChild>
        </w:div>
        <w:div w:id="2094204350">
          <w:marLeft w:val="60"/>
          <w:marRight w:val="60"/>
          <w:marTop w:val="100"/>
          <w:marBottom w:val="100"/>
          <w:divBdr>
            <w:top w:val="none" w:sz="0" w:space="0" w:color="auto"/>
            <w:left w:val="none" w:sz="0" w:space="0" w:color="auto"/>
            <w:bottom w:val="none" w:sz="0" w:space="0" w:color="auto"/>
            <w:right w:val="none" w:sz="0" w:space="0" w:color="auto"/>
          </w:divBdr>
        </w:div>
        <w:div w:id="1567909712">
          <w:marLeft w:val="60"/>
          <w:marRight w:val="60"/>
          <w:marTop w:val="100"/>
          <w:marBottom w:val="100"/>
          <w:divBdr>
            <w:top w:val="none" w:sz="0" w:space="0" w:color="auto"/>
            <w:left w:val="none" w:sz="0" w:space="0" w:color="auto"/>
            <w:bottom w:val="none" w:sz="0" w:space="0" w:color="auto"/>
            <w:right w:val="none" w:sz="0" w:space="0" w:color="auto"/>
          </w:divBdr>
        </w:div>
        <w:div w:id="1065837558">
          <w:marLeft w:val="60"/>
          <w:marRight w:val="60"/>
          <w:marTop w:val="100"/>
          <w:marBottom w:val="100"/>
          <w:divBdr>
            <w:top w:val="none" w:sz="0" w:space="0" w:color="auto"/>
            <w:left w:val="none" w:sz="0" w:space="0" w:color="auto"/>
            <w:bottom w:val="none" w:sz="0" w:space="0" w:color="auto"/>
            <w:right w:val="none" w:sz="0" w:space="0" w:color="auto"/>
          </w:divBdr>
          <w:divsChild>
            <w:div w:id="399446522">
              <w:marLeft w:val="0"/>
              <w:marRight w:val="0"/>
              <w:marTop w:val="0"/>
              <w:marBottom w:val="0"/>
              <w:divBdr>
                <w:top w:val="none" w:sz="0" w:space="0" w:color="auto"/>
                <w:left w:val="none" w:sz="0" w:space="0" w:color="auto"/>
                <w:bottom w:val="none" w:sz="0" w:space="0" w:color="auto"/>
                <w:right w:val="none" w:sz="0" w:space="0" w:color="auto"/>
              </w:divBdr>
            </w:div>
          </w:divsChild>
        </w:div>
        <w:div w:id="2008898106">
          <w:marLeft w:val="60"/>
          <w:marRight w:val="60"/>
          <w:marTop w:val="100"/>
          <w:marBottom w:val="100"/>
          <w:divBdr>
            <w:top w:val="none" w:sz="0" w:space="0" w:color="auto"/>
            <w:left w:val="none" w:sz="0" w:space="0" w:color="auto"/>
            <w:bottom w:val="none" w:sz="0" w:space="0" w:color="auto"/>
            <w:right w:val="none" w:sz="0" w:space="0" w:color="auto"/>
          </w:divBdr>
        </w:div>
        <w:div w:id="139077113">
          <w:marLeft w:val="60"/>
          <w:marRight w:val="60"/>
          <w:marTop w:val="100"/>
          <w:marBottom w:val="100"/>
          <w:divBdr>
            <w:top w:val="none" w:sz="0" w:space="0" w:color="auto"/>
            <w:left w:val="none" w:sz="0" w:space="0" w:color="auto"/>
            <w:bottom w:val="none" w:sz="0" w:space="0" w:color="auto"/>
            <w:right w:val="none" w:sz="0" w:space="0" w:color="auto"/>
          </w:divBdr>
        </w:div>
        <w:div w:id="685836903">
          <w:marLeft w:val="60"/>
          <w:marRight w:val="60"/>
          <w:marTop w:val="100"/>
          <w:marBottom w:val="100"/>
          <w:divBdr>
            <w:top w:val="none" w:sz="0" w:space="0" w:color="auto"/>
            <w:left w:val="none" w:sz="0" w:space="0" w:color="auto"/>
            <w:bottom w:val="none" w:sz="0" w:space="0" w:color="auto"/>
            <w:right w:val="none" w:sz="0" w:space="0" w:color="auto"/>
          </w:divBdr>
          <w:divsChild>
            <w:div w:id="1105033622">
              <w:marLeft w:val="0"/>
              <w:marRight w:val="0"/>
              <w:marTop w:val="0"/>
              <w:marBottom w:val="0"/>
              <w:divBdr>
                <w:top w:val="none" w:sz="0" w:space="0" w:color="auto"/>
                <w:left w:val="none" w:sz="0" w:space="0" w:color="auto"/>
                <w:bottom w:val="none" w:sz="0" w:space="0" w:color="auto"/>
                <w:right w:val="none" w:sz="0" w:space="0" w:color="auto"/>
              </w:divBdr>
            </w:div>
          </w:divsChild>
        </w:div>
        <w:div w:id="676152757">
          <w:marLeft w:val="60"/>
          <w:marRight w:val="60"/>
          <w:marTop w:val="100"/>
          <w:marBottom w:val="100"/>
          <w:divBdr>
            <w:top w:val="none" w:sz="0" w:space="0" w:color="auto"/>
            <w:left w:val="none" w:sz="0" w:space="0" w:color="auto"/>
            <w:bottom w:val="none" w:sz="0" w:space="0" w:color="auto"/>
            <w:right w:val="none" w:sz="0" w:space="0" w:color="auto"/>
          </w:divBdr>
        </w:div>
        <w:div w:id="1120107551">
          <w:marLeft w:val="60"/>
          <w:marRight w:val="60"/>
          <w:marTop w:val="100"/>
          <w:marBottom w:val="100"/>
          <w:divBdr>
            <w:top w:val="none" w:sz="0" w:space="0" w:color="auto"/>
            <w:left w:val="none" w:sz="0" w:space="0" w:color="auto"/>
            <w:bottom w:val="none" w:sz="0" w:space="0" w:color="auto"/>
            <w:right w:val="none" w:sz="0" w:space="0" w:color="auto"/>
          </w:divBdr>
        </w:div>
        <w:div w:id="53968382">
          <w:marLeft w:val="60"/>
          <w:marRight w:val="60"/>
          <w:marTop w:val="100"/>
          <w:marBottom w:val="100"/>
          <w:divBdr>
            <w:top w:val="none" w:sz="0" w:space="0" w:color="auto"/>
            <w:left w:val="none" w:sz="0" w:space="0" w:color="auto"/>
            <w:bottom w:val="none" w:sz="0" w:space="0" w:color="auto"/>
            <w:right w:val="none" w:sz="0" w:space="0" w:color="auto"/>
          </w:divBdr>
          <w:divsChild>
            <w:div w:id="1658068564">
              <w:marLeft w:val="0"/>
              <w:marRight w:val="0"/>
              <w:marTop w:val="0"/>
              <w:marBottom w:val="0"/>
              <w:divBdr>
                <w:top w:val="none" w:sz="0" w:space="0" w:color="auto"/>
                <w:left w:val="none" w:sz="0" w:space="0" w:color="auto"/>
                <w:bottom w:val="none" w:sz="0" w:space="0" w:color="auto"/>
                <w:right w:val="none" w:sz="0" w:space="0" w:color="auto"/>
              </w:divBdr>
            </w:div>
          </w:divsChild>
        </w:div>
        <w:div w:id="531067880">
          <w:marLeft w:val="60"/>
          <w:marRight w:val="60"/>
          <w:marTop w:val="100"/>
          <w:marBottom w:val="100"/>
          <w:divBdr>
            <w:top w:val="none" w:sz="0" w:space="0" w:color="auto"/>
            <w:left w:val="none" w:sz="0" w:space="0" w:color="auto"/>
            <w:bottom w:val="none" w:sz="0" w:space="0" w:color="auto"/>
            <w:right w:val="none" w:sz="0" w:space="0" w:color="auto"/>
          </w:divBdr>
        </w:div>
        <w:div w:id="808939348">
          <w:marLeft w:val="60"/>
          <w:marRight w:val="60"/>
          <w:marTop w:val="100"/>
          <w:marBottom w:val="100"/>
          <w:divBdr>
            <w:top w:val="none" w:sz="0" w:space="0" w:color="auto"/>
            <w:left w:val="none" w:sz="0" w:space="0" w:color="auto"/>
            <w:bottom w:val="none" w:sz="0" w:space="0" w:color="auto"/>
            <w:right w:val="none" w:sz="0" w:space="0" w:color="auto"/>
          </w:divBdr>
        </w:div>
        <w:div w:id="275062018">
          <w:marLeft w:val="60"/>
          <w:marRight w:val="60"/>
          <w:marTop w:val="100"/>
          <w:marBottom w:val="100"/>
          <w:divBdr>
            <w:top w:val="none" w:sz="0" w:space="0" w:color="auto"/>
            <w:left w:val="none" w:sz="0" w:space="0" w:color="auto"/>
            <w:bottom w:val="none" w:sz="0" w:space="0" w:color="auto"/>
            <w:right w:val="none" w:sz="0" w:space="0" w:color="auto"/>
          </w:divBdr>
          <w:divsChild>
            <w:div w:id="235363195">
              <w:marLeft w:val="0"/>
              <w:marRight w:val="0"/>
              <w:marTop w:val="0"/>
              <w:marBottom w:val="0"/>
              <w:divBdr>
                <w:top w:val="none" w:sz="0" w:space="0" w:color="auto"/>
                <w:left w:val="none" w:sz="0" w:space="0" w:color="auto"/>
                <w:bottom w:val="none" w:sz="0" w:space="0" w:color="auto"/>
                <w:right w:val="none" w:sz="0" w:space="0" w:color="auto"/>
              </w:divBdr>
            </w:div>
          </w:divsChild>
        </w:div>
        <w:div w:id="1603144193">
          <w:marLeft w:val="60"/>
          <w:marRight w:val="60"/>
          <w:marTop w:val="100"/>
          <w:marBottom w:val="100"/>
          <w:divBdr>
            <w:top w:val="none" w:sz="0" w:space="0" w:color="auto"/>
            <w:left w:val="none" w:sz="0" w:space="0" w:color="auto"/>
            <w:bottom w:val="none" w:sz="0" w:space="0" w:color="auto"/>
            <w:right w:val="none" w:sz="0" w:space="0" w:color="auto"/>
          </w:divBdr>
        </w:div>
        <w:div w:id="1194884800">
          <w:marLeft w:val="60"/>
          <w:marRight w:val="60"/>
          <w:marTop w:val="100"/>
          <w:marBottom w:val="100"/>
          <w:divBdr>
            <w:top w:val="none" w:sz="0" w:space="0" w:color="auto"/>
            <w:left w:val="none" w:sz="0" w:space="0" w:color="auto"/>
            <w:bottom w:val="none" w:sz="0" w:space="0" w:color="auto"/>
            <w:right w:val="none" w:sz="0" w:space="0" w:color="auto"/>
          </w:divBdr>
        </w:div>
        <w:div w:id="1163667250">
          <w:marLeft w:val="60"/>
          <w:marRight w:val="60"/>
          <w:marTop w:val="100"/>
          <w:marBottom w:val="100"/>
          <w:divBdr>
            <w:top w:val="none" w:sz="0" w:space="0" w:color="auto"/>
            <w:left w:val="none" w:sz="0" w:space="0" w:color="auto"/>
            <w:bottom w:val="none" w:sz="0" w:space="0" w:color="auto"/>
            <w:right w:val="none" w:sz="0" w:space="0" w:color="auto"/>
          </w:divBdr>
          <w:divsChild>
            <w:div w:id="1047685046">
              <w:marLeft w:val="0"/>
              <w:marRight w:val="0"/>
              <w:marTop w:val="0"/>
              <w:marBottom w:val="0"/>
              <w:divBdr>
                <w:top w:val="none" w:sz="0" w:space="0" w:color="auto"/>
                <w:left w:val="none" w:sz="0" w:space="0" w:color="auto"/>
                <w:bottom w:val="none" w:sz="0" w:space="0" w:color="auto"/>
                <w:right w:val="none" w:sz="0" w:space="0" w:color="auto"/>
              </w:divBdr>
            </w:div>
          </w:divsChild>
        </w:div>
        <w:div w:id="765156311">
          <w:marLeft w:val="60"/>
          <w:marRight w:val="60"/>
          <w:marTop w:val="100"/>
          <w:marBottom w:val="100"/>
          <w:divBdr>
            <w:top w:val="none" w:sz="0" w:space="0" w:color="auto"/>
            <w:left w:val="none" w:sz="0" w:space="0" w:color="auto"/>
            <w:bottom w:val="none" w:sz="0" w:space="0" w:color="auto"/>
            <w:right w:val="none" w:sz="0" w:space="0" w:color="auto"/>
          </w:divBdr>
        </w:div>
        <w:div w:id="1648394213">
          <w:marLeft w:val="60"/>
          <w:marRight w:val="60"/>
          <w:marTop w:val="100"/>
          <w:marBottom w:val="100"/>
          <w:divBdr>
            <w:top w:val="none" w:sz="0" w:space="0" w:color="auto"/>
            <w:left w:val="none" w:sz="0" w:space="0" w:color="auto"/>
            <w:bottom w:val="none" w:sz="0" w:space="0" w:color="auto"/>
            <w:right w:val="none" w:sz="0" w:space="0" w:color="auto"/>
          </w:divBdr>
        </w:div>
        <w:div w:id="1501579619">
          <w:marLeft w:val="60"/>
          <w:marRight w:val="60"/>
          <w:marTop w:val="100"/>
          <w:marBottom w:val="100"/>
          <w:divBdr>
            <w:top w:val="none" w:sz="0" w:space="0" w:color="auto"/>
            <w:left w:val="none" w:sz="0" w:space="0" w:color="auto"/>
            <w:bottom w:val="none" w:sz="0" w:space="0" w:color="auto"/>
            <w:right w:val="none" w:sz="0" w:space="0" w:color="auto"/>
          </w:divBdr>
          <w:divsChild>
            <w:div w:id="894512550">
              <w:marLeft w:val="0"/>
              <w:marRight w:val="0"/>
              <w:marTop w:val="0"/>
              <w:marBottom w:val="0"/>
              <w:divBdr>
                <w:top w:val="none" w:sz="0" w:space="0" w:color="auto"/>
                <w:left w:val="none" w:sz="0" w:space="0" w:color="auto"/>
                <w:bottom w:val="none" w:sz="0" w:space="0" w:color="auto"/>
                <w:right w:val="none" w:sz="0" w:space="0" w:color="auto"/>
              </w:divBdr>
            </w:div>
          </w:divsChild>
        </w:div>
        <w:div w:id="2092390516">
          <w:marLeft w:val="60"/>
          <w:marRight w:val="60"/>
          <w:marTop w:val="100"/>
          <w:marBottom w:val="100"/>
          <w:divBdr>
            <w:top w:val="none" w:sz="0" w:space="0" w:color="auto"/>
            <w:left w:val="none" w:sz="0" w:space="0" w:color="auto"/>
            <w:bottom w:val="none" w:sz="0" w:space="0" w:color="auto"/>
            <w:right w:val="none" w:sz="0" w:space="0" w:color="auto"/>
          </w:divBdr>
        </w:div>
        <w:div w:id="1840652308">
          <w:marLeft w:val="60"/>
          <w:marRight w:val="60"/>
          <w:marTop w:val="100"/>
          <w:marBottom w:val="100"/>
          <w:divBdr>
            <w:top w:val="none" w:sz="0" w:space="0" w:color="auto"/>
            <w:left w:val="none" w:sz="0" w:space="0" w:color="auto"/>
            <w:bottom w:val="none" w:sz="0" w:space="0" w:color="auto"/>
            <w:right w:val="none" w:sz="0" w:space="0" w:color="auto"/>
          </w:divBdr>
        </w:div>
        <w:div w:id="597716605">
          <w:marLeft w:val="60"/>
          <w:marRight w:val="60"/>
          <w:marTop w:val="100"/>
          <w:marBottom w:val="100"/>
          <w:divBdr>
            <w:top w:val="none" w:sz="0" w:space="0" w:color="auto"/>
            <w:left w:val="none" w:sz="0" w:space="0" w:color="auto"/>
            <w:bottom w:val="none" w:sz="0" w:space="0" w:color="auto"/>
            <w:right w:val="none" w:sz="0" w:space="0" w:color="auto"/>
          </w:divBdr>
          <w:divsChild>
            <w:div w:id="1099524891">
              <w:marLeft w:val="0"/>
              <w:marRight w:val="0"/>
              <w:marTop w:val="0"/>
              <w:marBottom w:val="0"/>
              <w:divBdr>
                <w:top w:val="none" w:sz="0" w:space="0" w:color="auto"/>
                <w:left w:val="none" w:sz="0" w:space="0" w:color="auto"/>
                <w:bottom w:val="none" w:sz="0" w:space="0" w:color="auto"/>
                <w:right w:val="none" w:sz="0" w:space="0" w:color="auto"/>
              </w:divBdr>
            </w:div>
          </w:divsChild>
        </w:div>
        <w:div w:id="1594901121">
          <w:marLeft w:val="60"/>
          <w:marRight w:val="60"/>
          <w:marTop w:val="100"/>
          <w:marBottom w:val="100"/>
          <w:divBdr>
            <w:top w:val="none" w:sz="0" w:space="0" w:color="auto"/>
            <w:left w:val="none" w:sz="0" w:space="0" w:color="auto"/>
            <w:bottom w:val="none" w:sz="0" w:space="0" w:color="auto"/>
            <w:right w:val="none" w:sz="0" w:space="0" w:color="auto"/>
          </w:divBdr>
        </w:div>
        <w:div w:id="1924869558">
          <w:marLeft w:val="60"/>
          <w:marRight w:val="60"/>
          <w:marTop w:val="100"/>
          <w:marBottom w:val="100"/>
          <w:divBdr>
            <w:top w:val="none" w:sz="0" w:space="0" w:color="auto"/>
            <w:left w:val="none" w:sz="0" w:space="0" w:color="auto"/>
            <w:bottom w:val="none" w:sz="0" w:space="0" w:color="auto"/>
            <w:right w:val="none" w:sz="0" w:space="0" w:color="auto"/>
          </w:divBdr>
        </w:div>
        <w:div w:id="1406100115">
          <w:marLeft w:val="60"/>
          <w:marRight w:val="60"/>
          <w:marTop w:val="100"/>
          <w:marBottom w:val="100"/>
          <w:divBdr>
            <w:top w:val="none" w:sz="0" w:space="0" w:color="auto"/>
            <w:left w:val="none" w:sz="0" w:space="0" w:color="auto"/>
            <w:bottom w:val="none" w:sz="0" w:space="0" w:color="auto"/>
            <w:right w:val="none" w:sz="0" w:space="0" w:color="auto"/>
          </w:divBdr>
          <w:divsChild>
            <w:div w:id="881945169">
              <w:marLeft w:val="0"/>
              <w:marRight w:val="0"/>
              <w:marTop w:val="0"/>
              <w:marBottom w:val="0"/>
              <w:divBdr>
                <w:top w:val="none" w:sz="0" w:space="0" w:color="auto"/>
                <w:left w:val="none" w:sz="0" w:space="0" w:color="auto"/>
                <w:bottom w:val="none" w:sz="0" w:space="0" w:color="auto"/>
                <w:right w:val="none" w:sz="0" w:space="0" w:color="auto"/>
              </w:divBdr>
            </w:div>
          </w:divsChild>
        </w:div>
        <w:div w:id="1131752904">
          <w:marLeft w:val="60"/>
          <w:marRight w:val="60"/>
          <w:marTop w:val="100"/>
          <w:marBottom w:val="100"/>
          <w:divBdr>
            <w:top w:val="none" w:sz="0" w:space="0" w:color="auto"/>
            <w:left w:val="none" w:sz="0" w:space="0" w:color="auto"/>
            <w:bottom w:val="none" w:sz="0" w:space="0" w:color="auto"/>
            <w:right w:val="none" w:sz="0" w:space="0" w:color="auto"/>
          </w:divBdr>
        </w:div>
        <w:div w:id="464205215">
          <w:marLeft w:val="60"/>
          <w:marRight w:val="60"/>
          <w:marTop w:val="100"/>
          <w:marBottom w:val="100"/>
          <w:divBdr>
            <w:top w:val="none" w:sz="0" w:space="0" w:color="auto"/>
            <w:left w:val="none" w:sz="0" w:space="0" w:color="auto"/>
            <w:bottom w:val="none" w:sz="0" w:space="0" w:color="auto"/>
            <w:right w:val="none" w:sz="0" w:space="0" w:color="auto"/>
          </w:divBdr>
          <w:divsChild>
            <w:div w:id="1887109451">
              <w:marLeft w:val="0"/>
              <w:marRight w:val="0"/>
              <w:marTop w:val="0"/>
              <w:marBottom w:val="0"/>
              <w:divBdr>
                <w:top w:val="none" w:sz="0" w:space="0" w:color="auto"/>
                <w:left w:val="none" w:sz="0" w:space="0" w:color="auto"/>
                <w:bottom w:val="none" w:sz="0" w:space="0" w:color="auto"/>
                <w:right w:val="none" w:sz="0" w:space="0" w:color="auto"/>
              </w:divBdr>
            </w:div>
          </w:divsChild>
        </w:div>
        <w:div w:id="746346909">
          <w:marLeft w:val="60"/>
          <w:marRight w:val="60"/>
          <w:marTop w:val="100"/>
          <w:marBottom w:val="100"/>
          <w:divBdr>
            <w:top w:val="none" w:sz="0" w:space="0" w:color="auto"/>
            <w:left w:val="none" w:sz="0" w:space="0" w:color="auto"/>
            <w:bottom w:val="none" w:sz="0" w:space="0" w:color="auto"/>
            <w:right w:val="none" w:sz="0" w:space="0" w:color="auto"/>
          </w:divBdr>
        </w:div>
        <w:div w:id="398022930">
          <w:marLeft w:val="60"/>
          <w:marRight w:val="60"/>
          <w:marTop w:val="100"/>
          <w:marBottom w:val="100"/>
          <w:divBdr>
            <w:top w:val="none" w:sz="0" w:space="0" w:color="auto"/>
            <w:left w:val="none" w:sz="0" w:space="0" w:color="auto"/>
            <w:bottom w:val="none" w:sz="0" w:space="0" w:color="auto"/>
            <w:right w:val="none" w:sz="0" w:space="0" w:color="auto"/>
          </w:divBdr>
          <w:divsChild>
            <w:div w:id="2110932157">
              <w:marLeft w:val="0"/>
              <w:marRight w:val="0"/>
              <w:marTop w:val="0"/>
              <w:marBottom w:val="0"/>
              <w:divBdr>
                <w:top w:val="none" w:sz="0" w:space="0" w:color="auto"/>
                <w:left w:val="none" w:sz="0" w:space="0" w:color="auto"/>
                <w:bottom w:val="none" w:sz="0" w:space="0" w:color="auto"/>
                <w:right w:val="none" w:sz="0" w:space="0" w:color="auto"/>
              </w:divBdr>
            </w:div>
          </w:divsChild>
        </w:div>
        <w:div w:id="484863040">
          <w:marLeft w:val="60"/>
          <w:marRight w:val="60"/>
          <w:marTop w:val="100"/>
          <w:marBottom w:val="100"/>
          <w:divBdr>
            <w:top w:val="none" w:sz="0" w:space="0" w:color="auto"/>
            <w:left w:val="none" w:sz="0" w:space="0" w:color="auto"/>
            <w:bottom w:val="none" w:sz="0" w:space="0" w:color="auto"/>
            <w:right w:val="none" w:sz="0" w:space="0" w:color="auto"/>
          </w:divBdr>
        </w:div>
        <w:div w:id="252326180">
          <w:marLeft w:val="60"/>
          <w:marRight w:val="60"/>
          <w:marTop w:val="100"/>
          <w:marBottom w:val="100"/>
          <w:divBdr>
            <w:top w:val="none" w:sz="0" w:space="0" w:color="auto"/>
            <w:left w:val="none" w:sz="0" w:space="0" w:color="auto"/>
            <w:bottom w:val="none" w:sz="0" w:space="0" w:color="auto"/>
            <w:right w:val="none" w:sz="0" w:space="0" w:color="auto"/>
          </w:divBdr>
          <w:divsChild>
            <w:div w:id="239995234">
              <w:marLeft w:val="0"/>
              <w:marRight w:val="0"/>
              <w:marTop w:val="0"/>
              <w:marBottom w:val="0"/>
              <w:divBdr>
                <w:top w:val="none" w:sz="0" w:space="0" w:color="auto"/>
                <w:left w:val="none" w:sz="0" w:space="0" w:color="auto"/>
                <w:bottom w:val="none" w:sz="0" w:space="0" w:color="auto"/>
                <w:right w:val="none" w:sz="0" w:space="0" w:color="auto"/>
              </w:divBdr>
            </w:div>
          </w:divsChild>
        </w:div>
        <w:div w:id="1534541050">
          <w:marLeft w:val="60"/>
          <w:marRight w:val="60"/>
          <w:marTop w:val="100"/>
          <w:marBottom w:val="100"/>
          <w:divBdr>
            <w:top w:val="none" w:sz="0" w:space="0" w:color="auto"/>
            <w:left w:val="none" w:sz="0" w:space="0" w:color="auto"/>
            <w:bottom w:val="none" w:sz="0" w:space="0" w:color="auto"/>
            <w:right w:val="none" w:sz="0" w:space="0" w:color="auto"/>
          </w:divBdr>
        </w:div>
        <w:div w:id="1291283164">
          <w:marLeft w:val="60"/>
          <w:marRight w:val="60"/>
          <w:marTop w:val="100"/>
          <w:marBottom w:val="100"/>
          <w:divBdr>
            <w:top w:val="none" w:sz="0" w:space="0" w:color="auto"/>
            <w:left w:val="none" w:sz="0" w:space="0" w:color="auto"/>
            <w:bottom w:val="none" w:sz="0" w:space="0" w:color="auto"/>
            <w:right w:val="none" w:sz="0" w:space="0" w:color="auto"/>
          </w:divBdr>
        </w:div>
        <w:div w:id="1634556846">
          <w:marLeft w:val="60"/>
          <w:marRight w:val="60"/>
          <w:marTop w:val="100"/>
          <w:marBottom w:val="100"/>
          <w:divBdr>
            <w:top w:val="none" w:sz="0" w:space="0" w:color="auto"/>
            <w:left w:val="none" w:sz="0" w:space="0" w:color="auto"/>
            <w:bottom w:val="none" w:sz="0" w:space="0" w:color="auto"/>
            <w:right w:val="none" w:sz="0" w:space="0" w:color="auto"/>
          </w:divBdr>
          <w:divsChild>
            <w:div w:id="630205566">
              <w:marLeft w:val="0"/>
              <w:marRight w:val="0"/>
              <w:marTop w:val="0"/>
              <w:marBottom w:val="0"/>
              <w:divBdr>
                <w:top w:val="none" w:sz="0" w:space="0" w:color="auto"/>
                <w:left w:val="none" w:sz="0" w:space="0" w:color="auto"/>
                <w:bottom w:val="none" w:sz="0" w:space="0" w:color="auto"/>
                <w:right w:val="none" w:sz="0" w:space="0" w:color="auto"/>
              </w:divBdr>
            </w:div>
          </w:divsChild>
        </w:div>
        <w:div w:id="1432430534">
          <w:marLeft w:val="60"/>
          <w:marRight w:val="60"/>
          <w:marTop w:val="100"/>
          <w:marBottom w:val="100"/>
          <w:divBdr>
            <w:top w:val="none" w:sz="0" w:space="0" w:color="auto"/>
            <w:left w:val="none" w:sz="0" w:space="0" w:color="auto"/>
            <w:bottom w:val="none" w:sz="0" w:space="0" w:color="auto"/>
            <w:right w:val="none" w:sz="0" w:space="0" w:color="auto"/>
          </w:divBdr>
        </w:div>
        <w:div w:id="1842306617">
          <w:marLeft w:val="60"/>
          <w:marRight w:val="60"/>
          <w:marTop w:val="100"/>
          <w:marBottom w:val="100"/>
          <w:divBdr>
            <w:top w:val="none" w:sz="0" w:space="0" w:color="auto"/>
            <w:left w:val="none" w:sz="0" w:space="0" w:color="auto"/>
            <w:bottom w:val="none" w:sz="0" w:space="0" w:color="auto"/>
            <w:right w:val="none" w:sz="0" w:space="0" w:color="auto"/>
          </w:divBdr>
        </w:div>
        <w:div w:id="657195100">
          <w:marLeft w:val="60"/>
          <w:marRight w:val="60"/>
          <w:marTop w:val="100"/>
          <w:marBottom w:val="100"/>
          <w:divBdr>
            <w:top w:val="none" w:sz="0" w:space="0" w:color="auto"/>
            <w:left w:val="none" w:sz="0" w:space="0" w:color="auto"/>
            <w:bottom w:val="none" w:sz="0" w:space="0" w:color="auto"/>
            <w:right w:val="none" w:sz="0" w:space="0" w:color="auto"/>
          </w:divBdr>
          <w:divsChild>
            <w:div w:id="1391609218">
              <w:marLeft w:val="0"/>
              <w:marRight w:val="0"/>
              <w:marTop w:val="0"/>
              <w:marBottom w:val="0"/>
              <w:divBdr>
                <w:top w:val="none" w:sz="0" w:space="0" w:color="auto"/>
                <w:left w:val="none" w:sz="0" w:space="0" w:color="auto"/>
                <w:bottom w:val="none" w:sz="0" w:space="0" w:color="auto"/>
                <w:right w:val="none" w:sz="0" w:space="0" w:color="auto"/>
              </w:divBdr>
            </w:div>
          </w:divsChild>
        </w:div>
        <w:div w:id="1634407157">
          <w:marLeft w:val="60"/>
          <w:marRight w:val="60"/>
          <w:marTop w:val="100"/>
          <w:marBottom w:val="100"/>
          <w:divBdr>
            <w:top w:val="none" w:sz="0" w:space="0" w:color="auto"/>
            <w:left w:val="none" w:sz="0" w:space="0" w:color="auto"/>
            <w:bottom w:val="none" w:sz="0" w:space="0" w:color="auto"/>
            <w:right w:val="none" w:sz="0" w:space="0" w:color="auto"/>
          </w:divBdr>
        </w:div>
        <w:div w:id="1602370162">
          <w:marLeft w:val="60"/>
          <w:marRight w:val="60"/>
          <w:marTop w:val="100"/>
          <w:marBottom w:val="100"/>
          <w:divBdr>
            <w:top w:val="none" w:sz="0" w:space="0" w:color="auto"/>
            <w:left w:val="none" w:sz="0" w:space="0" w:color="auto"/>
            <w:bottom w:val="none" w:sz="0" w:space="0" w:color="auto"/>
            <w:right w:val="none" w:sz="0" w:space="0" w:color="auto"/>
          </w:divBdr>
        </w:div>
        <w:div w:id="28994270">
          <w:marLeft w:val="60"/>
          <w:marRight w:val="60"/>
          <w:marTop w:val="100"/>
          <w:marBottom w:val="100"/>
          <w:divBdr>
            <w:top w:val="none" w:sz="0" w:space="0" w:color="auto"/>
            <w:left w:val="none" w:sz="0" w:space="0" w:color="auto"/>
            <w:bottom w:val="none" w:sz="0" w:space="0" w:color="auto"/>
            <w:right w:val="none" w:sz="0" w:space="0" w:color="auto"/>
          </w:divBdr>
          <w:divsChild>
            <w:div w:id="1173454720">
              <w:marLeft w:val="0"/>
              <w:marRight w:val="0"/>
              <w:marTop w:val="0"/>
              <w:marBottom w:val="0"/>
              <w:divBdr>
                <w:top w:val="none" w:sz="0" w:space="0" w:color="auto"/>
                <w:left w:val="none" w:sz="0" w:space="0" w:color="auto"/>
                <w:bottom w:val="none" w:sz="0" w:space="0" w:color="auto"/>
                <w:right w:val="none" w:sz="0" w:space="0" w:color="auto"/>
              </w:divBdr>
            </w:div>
          </w:divsChild>
        </w:div>
        <w:div w:id="1881436838">
          <w:marLeft w:val="60"/>
          <w:marRight w:val="60"/>
          <w:marTop w:val="100"/>
          <w:marBottom w:val="100"/>
          <w:divBdr>
            <w:top w:val="none" w:sz="0" w:space="0" w:color="auto"/>
            <w:left w:val="none" w:sz="0" w:space="0" w:color="auto"/>
            <w:bottom w:val="none" w:sz="0" w:space="0" w:color="auto"/>
            <w:right w:val="none" w:sz="0" w:space="0" w:color="auto"/>
          </w:divBdr>
        </w:div>
        <w:div w:id="1751854871">
          <w:marLeft w:val="60"/>
          <w:marRight w:val="60"/>
          <w:marTop w:val="100"/>
          <w:marBottom w:val="100"/>
          <w:divBdr>
            <w:top w:val="none" w:sz="0" w:space="0" w:color="auto"/>
            <w:left w:val="none" w:sz="0" w:space="0" w:color="auto"/>
            <w:bottom w:val="none" w:sz="0" w:space="0" w:color="auto"/>
            <w:right w:val="none" w:sz="0" w:space="0" w:color="auto"/>
          </w:divBdr>
        </w:div>
        <w:div w:id="1376613473">
          <w:marLeft w:val="60"/>
          <w:marRight w:val="60"/>
          <w:marTop w:val="100"/>
          <w:marBottom w:val="100"/>
          <w:divBdr>
            <w:top w:val="none" w:sz="0" w:space="0" w:color="auto"/>
            <w:left w:val="none" w:sz="0" w:space="0" w:color="auto"/>
            <w:bottom w:val="none" w:sz="0" w:space="0" w:color="auto"/>
            <w:right w:val="none" w:sz="0" w:space="0" w:color="auto"/>
          </w:divBdr>
          <w:divsChild>
            <w:div w:id="647174782">
              <w:marLeft w:val="0"/>
              <w:marRight w:val="0"/>
              <w:marTop w:val="0"/>
              <w:marBottom w:val="0"/>
              <w:divBdr>
                <w:top w:val="none" w:sz="0" w:space="0" w:color="auto"/>
                <w:left w:val="none" w:sz="0" w:space="0" w:color="auto"/>
                <w:bottom w:val="none" w:sz="0" w:space="0" w:color="auto"/>
                <w:right w:val="none" w:sz="0" w:space="0" w:color="auto"/>
              </w:divBdr>
            </w:div>
          </w:divsChild>
        </w:div>
        <w:div w:id="1619750538">
          <w:marLeft w:val="60"/>
          <w:marRight w:val="60"/>
          <w:marTop w:val="100"/>
          <w:marBottom w:val="100"/>
          <w:divBdr>
            <w:top w:val="none" w:sz="0" w:space="0" w:color="auto"/>
            <w:left w:val="none" w:sz="0" w:space="0" w:color="auto"/>
            <w:bottom w:val="none" w:sz="0" w:space="0" w:color="auto"/>
            <w:right w:val="none" w:sz="0" w:space="0" w:color="auto"/>
          </w:divBdr>
        </w:div>
        <w:div w:id="988291483">
          <w:marLeft w:val="60"/>
          <w:marRight w:val="60"/>
          <w:marTop w:val="100"/>
          <w:marBottom w:val="100"/>
          <w:divBdr>
            <w:top w:val="none" w:sz="0" w:space="0" w:color="auto"/>
            <w:left w:val="none" w:sz="0" w:space="0" w:color="auto"/>
            <w:bottom w:val="none" w:sz="0" w:space="0" w:color="auto"/>
            <w:right w:val="none" w:sz="0" w:space="0" w:color="auto"/>
          </w:divBdr>
        </w:div>
        <w:div w:id="1111586513">
          <w:marLeft w:val="60"/>
          <w:marRight w:val="60"/>
          <w:marTop w:val="100"/>
          <w:marBottom w:val="100"/>
          <w:divBdr>
            <w:top w:val="none" w:sz="0" w:space="0" w:color="auto"/>
            <w:left w:val="none" w:sz="0" w:space="0" w:color="auto"/>
            <w:bottom w:val="none" w:sz="0" w:space="0" w:color="auto"/>
            <w:right w:val="none" w:sz="0" w:space="0" w:color="auto"/>
          </w:divBdr>
          <w:divsChild>
            <w:div w:id="1079863905">
              <w:marLeft w:val="0"/>
              <w:marRight w:val="0"/>
              <w:marTop w:val="0"/>
              <w:marBottom w:val="0"/>
              <w:divBdr>
                <w:top w:val="none" w:sz="0" w:space="0" w:color="auto"/>
                <w:left w:val="none" w:sz="0" w:space="0" w:color="auto"/>
                <w:bottom w:val="none" w:sz="0" w:space="0" w:color="auto"/>
                <w:right w:val="none" w:sz="0" w:space="0" w:color="auto"/>
              </w:divBdr>
            </w:div>
          </w:divsChild>
        </w:div>
        <w:div w:id="1393576669">
          <w:marLeft w:val="60"/>
          <w:marRight w:val="60"/>
          <w:marTop w:val="100"/>
          <w:marBottom w:val="100"/>
          <w:divBdr>
            <w:top w:val="none" w:sz="0" w:space="0" w:color="auto"/>
            <w:left w:val="none" w:sz="0" w:space="0" w:color="auto"/>
            <w:bottom w:val="none" w:sz="0" w:space="0" w:color="auto"/>
            <w:right w:val="none" w:sz="0" w:space="0" w:color="auto"/>
          </w:divBdr>
        </w:div>
        <w:div w:id="203062850">
          <w:marLeft w:val="60"/>
          <w:marRight w:val="60"/>
          <w:marTop w:val="100"/>
          <w:marBottom w:val="100"/>
          <w:divBdr>
            <w:top w:val="none" w:sz="0" w:space="0" w:color="auto"/>
            <w:left w:val="none" w:sz="0" w:space="0" w:color="auto"/>
            <w:bottom w:val="none" w:sz="0" w:space="0" w:color="auto"/>
            <w:right w:val="none" w:sz="0" w:space="0" w:color="auto"/>
          </w:divBdr>
        </w:div>
        <w:div w:id="229317523">
          <w:marLeft w:val="60"/>
          <w:marRight w:val="60"/>
          <w:marTop w:val="100"/>
          <w:marBottom w:val="100"/>
          <w:divBdr>
            <w:top w:val="none" w:sz="0" w:space="0" w:color="auto"/>
            <w:left w:val="none" w:sz="0" w:space="0" w:color="auto"/>
            <w:bottom w:val="none" w:sz="0" w:space="0" w:color="auto"/>
            <w:right w:val="none" w:sz="0" w:space="0" w:color="auto"/>
          </w:divBdr>
          <w:divsChild>
            <w:div w:id="1544557850">
              <w:marLeft w:val="0"/>
              <w:marRight w:val="0"/>
              <w:marTop w:val="0"/>
              <w:marBottom w:val="0"/>
              <w:divBdr>
                <w:top w:val="none" w:sz="0" w:space="0" w:color="auto"/>
                <w:left w:val="none" w:sz="0" w:space="0" w:color="auto"/>
                <w:bottom w:val="none" w:sz="0" w:space="0" w:color="auto"/>
                <w:right w:val="none" w:sz="0" w:space="0" w:color="auto"/>
              </w:divBdr>
            </w:div>
          </w:divsChild>
        </w:div>
        <w:div w:id="1657144277">
          <w:marLeft w:val="60"/>
          <w:marRight w:val="60"/>
          <w:marTop w:val="100"/>
          <w:marBottom w:val="100"/>
          <w:divBdr>
            <w:top w:val="none" w:sz="0" w:space="0" w:color="auto"/>
            <w:left w:val="none" w:sz="0" w:space="0" w:color="auto"/>
            <w:bottom w:val="none" w:sz="0" w:space="0" w:color="auto"/>
            <w:right w:val="none" w:sz="0" w:space="0" w:color="auto"/>
          </w:divBdr>
        </w:div>
        <w:div w:id="307319634">
          <w:marLeft w:val="60"/>
          <w:marRight w:val="60"/>
          <w:marTop w:val="100"/>
          <w:marBottom w:val="100"/>
          <w:divBdr>
            <w:top w:val="none" w:sz="0" w:space="0" w:color="auto"/>
            <w:left w:val="none" w:sz="0" w:space="0" w:color="auto"/>
            <w:bottom w:val="none" w:sz="0" w:space="0" w:color="auto"/>
            <w:right w:val="none" w:sz="0" w:space="0" w:color="auto"/>
          </w:divBdr>
        </w:div>
        <w:div w:id="854927753">
          <w:marLeft w:val="60"/>
          <w:marRight w:val="60"/>
          <w:marTop w:val="100"/>
          <w:marBottom w:val="100"/>
          <w:divBdr>
            <w:top w:val="none" w:sz="0" w:space="0" w:color="auto"/>
            <w:left w:val="none" w:sz="0" w:space="0" w:color="auto"/>
            <w:bottom w:val="none" w:sz="0" w:space="0" w:color="auto"/>
            <w:right w:val="none" w:sz="0" w:space="0" w:color="auto"/>
          </w:divBdr>
          <w:divsChild>
            <w:div w:id="9911331">
              <w:marLeft w:val="0"/>
              <w:marRight w:val="0"/>
              <w:marTop w:val="0"/>
              <w:marBottom w:val="0"/>
              <w:divBdr>
                <w:top w:val="none" w:sz="0" w:space="0" w:color="auto"/>
                <w:left w:val="none" w:sz="0" w:space="0" w:color="auto"/>
                <w:bottom w:val="none" w:sz="0" w:space="0" w:color="auto"/>
                <w:right w:val="none" w:sz="0" w:space="0" w:color="auto"/>
              </w:divBdr>
            </w:div>
          </w:divsChild>
        </w:div>
        <w:div w:id="1989239731">
          <w:marLeft w:val="60"/>
          <w:marRight w:val="60"/>
          <w:marTop w:val="100"/>
          <w:marBottom w:val="100"/>
          <w:divBdr>
            <w:top w:val="none" w:sz="0" w:space="0" w:color="auto"/>
            <w:left w:val="none" w:sz="0" w:space="0" w:color="auto"/>
            <w:bottom w:val="none" w:sz="0" w:space="0" w:color="auto"/>
            <w:right w:val="none" w:sz="0" w:space="0" w:color="auto"/>
          </w:divBdr>
        </w:div>
        <w:div w:id="1648048452">
          <w:marLeft w:val="60"/>
          <w:marRight w:val="60"/>
          <w:marTop w:val="100"/>
          <w:marBottom w:val="100"/>
          <w:divBdr>
            <w:top w:val="none" w:sz="0" w:space="0" w:color="auto"/>
            <w:left w:val="none" w:sz="0" w:space="0" w:color="auto"/>
            <w:bottom w:val="none" w:sz="0" w:space="0" w:color="auto"/>
            <w:right w:val="none" w:sz="0" w:space="0" w:color="auto"/>
          </w:divBdr>
        </w:div>
        <w:div w:id="1219976383">
          <w:marLeft w:val="60"/>
          <w:marRight w:val="60"/>
          <w:marTop w:val="100"/>
          <w:marBottom w:val="100"/>
          <w:divBdr>
            <w:top w:val="none" w:sz="0" w:space="0" w:color="auto"/>
            <w:left w:val="none" w:sz="0" w:space="0" w:color="auto"/>
            <w:bottom w:val="none" w:sz="0" w:space="0" w:color="auto"/>
            <w:right w:val="none" w:sz="0" w:space="0" w:color="auto"/>
          </w:divBdr>
          <w:divsChild>
            <w:div w:id="237055882">
              <w:marLeft w:val="0"/>
              <w:marRight w:val="0"/>
              <w:marTop w:val="0"/>
              <w:marBottom w:val="0"/>
              <w:divBdr>
                <w:top w:val="none" w:sz="0" w:space="0" w:color="auto"/>
                <w:left w:val="none" w:sz="0" w:space="0" w:color="auto"/>
                <w:bottom w:val="none" w:sz="0" w:space="0" w:color="auto"/>
                <w:right w:val="none" w:sz="0" w:space="0" w:color="auto"/>
              </w:divBdr>
            </w:div>
          </w:divsChild>
        </w:div>
        <w:div w:id="605773615">
          <w:marLeft w:val="60"/>
          <w:marRight w:val="60"/>
          <w:marTop w:val="100"/>
          <w:marBottom w:val="100"/>
          <w:divBdr>
            <w:top w:val="none" w:sz="0" w:space="0" w:color="auto"/>
            <w:left w:val="none" w:sz="0" w:space="0" w:color="auto"/>
            <w:bottom w:val="none" w:sz="0" w:space="0" w:color="auto"/>
            <w:right w:val="none" w:sz="0" w:space="0" w:color="auto"/>
          </w:divBdr>
        </w:div>
        <w:div w:id="785078205">
          <w:marLeft w:val="60"/>
          <w:marRight w:val="60"/>
          <w:marTop w:val="100"/>
          <w:marBottom w:val="100"/>
          <w:divBdr>
            <w:top w:val="none" w:sz="0" w:space="0" w:color="auto"/>
            <w:left w:val="none" w:sz="0" w:space="0" w:color="auto"/>
            <w:bottom w:val="none" w:sz="0" w:space="0" w:color="auto"/>
            <w:right w:val="none" w:sz="0" w:space="0" w:color="auto"/>
          </w:divBdr>
        </w:div>
        <w:div w:id="520977116">
          <w:marLeft w:val="60"/>
          <w:marRight w:val="60"/>
          <w:marTop w:val="100"/>
          <w:marBottom w:val="100"/>
          <w:divBdr>
            <w:top w:val="none" w:sz="0" w:space="0" w:color="auto"/>
            <w:left w:val="none" w:sz="0" w:space="0" w:color="auto"/>
            <w:bottom w:val="none" w:sz="0" w:space="0" w:color="auto"/>
            <w:right w:val="none" w:sz="0" w:space="0" w:color="auto"/>
          </w:divBdr>
          <w:divsChild>
            <w:div w:id="456026694">
              <w:marLeft w:val="0"/>
              <w:marRight w:val="0"/>
              <w:marTop w:val="0"/>
              <w:marBottom w:val="0"/>
              <w:divBdr>
                <w:top w:val="none" w:sz="0" w:space="0" w:color="auto"/>
                <w:left w:val="none" w:sz="0" w:space="0" w:color="auto"/>
                <w:bottom w:val="none" w:sz="0" w:space="0" w:color="auto"/>
                <w:right w:val="none" w:sz="0" w:space="0" w:color="auto"/>
              </w:divBdr>
            </w:div>
          </w:divsChild>
        </w:div>
        <w:div w:id="1890149623">
          <w:marLeft w:val="60"/>
          <w:marRight w:val="60"/>
          <w:marTop w:val="100"/>
          <w:marBottom w:val="100"/>
          <w:divBdr>
            <w:top w:val="none" w:sz="0" w:space="0" w:color="auto"/>
            <w:left w:val="none" w:sz="0" w:space="0" w:color="auto"/>
            <w:bottom w:val="none" w:sz="0" w:space="0" w:color="auto"/>
            <w:right w:val="none" w:sz="0" w:space="0" w:color="auto"/>
          </w:divBdr>
        </w:div>
        <w:div w:id="1097870317">
          <w:marLeft w:val="60"/>
          <w:marRight w:val="60"/>
          <w:marTop w:val="100"/>
          <w:marBottom w:val="100"/>
          <w:divBdr>
            <w:top w:val="none" w:sz="0" w:space="0" w:color="auto"/>
            <w:left w:val="none" w:sz="0" w:space="0" w:color="auto"/>
            <w:bottom w:val="none" w:sz="0" w:space="0" w:color="auto"/>
            <w:right w:val="none" w:sz="0" w:space="0" w:color="auto"/>
          </w:divBdr>
          <w:divsChild>
            <w:div w:id="1933662009">
              <w:marLeft w:val="0"/>
              <w:marRight w:val="0"/>
              <w:marTop w:val="0"/>
              <w:marBottom w:val="0"/>
              <w:divBdr>
                <w:top w:val="none" w:sz="0" w:space="0" w:color="auto"/>
                <w:left w:val="none" w:sz="0" w:space="0" w:color="auto"/>
                <w:bottom w:val="none" w:sz="0" w:space="0" w:color="auto"/>
                <w:right w:val="none" w:sz="0" w:space="0" w:color="auto"/>
              </w:divBdr>
            </w:div>
          </w:divsChild>
        </w:div>
        <w:div w:id="943928073">
          <w:marLeft w:val="60"/>
          <w:marRight w:val="60"/>
          <w:marTop w:val="100"/>
          <w:marBottom w:val="100"/>
          <w:divBdr>
            <w:top w:val="none" w:sz="0" w:space="0" w:color="auto"/>
            <w:left w:val="none" w:sz="0" w:space="0" w:color="auto"/>
            <w:bottom w:val="none" w:sz="0" w:space="0" w:color="auto"/>
            <w:right w:val="none" w:sz="0" w:space="0" w:color="auto"/>
          </w:divBdr>
        </w:div>
        <w:div w:id="1762795829">
          <w:marLeft w:val="60"/>
          <w:marRight w:val="60"/>
          <w:marTop w:val="100"/>
          <w:marBottom w:val="100"/>
          <w:divBdr>
            <w:top w:val="none" w:sz="0" w:space="0" w:color="auto"/>
            <w:left w:val="none" w:sz="0" w:space="0" w:color="auto"/>
            <w:bottom w:val="none" w:sz="0" w:space="0" w:color="auto"/>
            <w:right w:val="none" w:sz="0" w:space="0" w:color="auto"/>
          </w:divBdr>
        </w:div>
        <w:div w:id="2044667738">
          <w:marLeft w:val="60"/>
          <w:marRight w:val="60"/>
          <w:marTop w:val="100"/>
          <w:marBottom w:val="100"/>
          <w:divBdr>
            <w:top w:val="none" w:sz="0" w:space="0" w:color="auto"/>
            <w:left w:val="none" w:sz="0" w:space="0" w:color="auto"/>
            <w:bottom w:val="none" w:sz="0" w:space="0" w:color="auto"/>
            <w:right w:val="none" w:sz="0" w:space="0" w:color="auto"/>
          </w:divBdr>
          <w:divsChild>
            <w:div w:id="1895311152">
              <w:marLeft w:val="0"/>
              <w:marRight w:val="0"/>
              <w:marTop w:val="0"/>
              <w:marBottom w:val="0"/>
              <w:divBdr>
                <w:top w:val="none" w:sz="0" w:space="0" w:color="auto"/>
                <w:left w:val="none" w:sz="0" w:space="0" w:color="auto"/>
                <w:bottom w:val="none" w:sz="0" w:space="0" w:color="auto"/>
                <w:right w:val="none" w:sz="0" w:space="0" w:color="auto"/>
              </w:divBdr>
            </w:div>
          </w:divsChild>
        </w:div>
        <w:div w:id="1289121074">
          <w:marLeft w:val="60"/>
          <w:marRight w:val="60"/>
          <w:marTop w:val="100"/>
          <w:marBottom w:val="100"/>
          <w:divBdr>
            <w:top w:val="none" w:sz="0" w:space="0" w:color="auto"/>
            <w:left w:val="none" w:sz="0" w:space="0" w:color="auto"/>
            <w:bottom w:val="none" w:sz="0" w:space="0" w:color="auto"/>
            <w:right w:val="none" w:sz="0" w:space="0" w:color="auto"/>
          </w:divBdr>
        </w:div>
        <w:div w:id="829059046">
          <w:marLeft w:val="60"/>
          <w:marRight w:val="60"/>
          <w:marTop w:val="100"/>
          <w:marBottom w:val="100"/>
          <w:divBdr>
            <w:top w:val="none" w:sz="0" w:space="0" w:color="auto"/>
            <w:left w:val="none" w:sz="0" w:space="0" w:color="auto"/>
            <w:bottom w:val="none" w:sz="0" w:space="0" w:color="auto"/>
            <w:right w:val="none" w:sz="0" w:space="0" w:color="auto"/>
          </w:divBdr>
        </w:div>
        <w:div w:id="642852334">
          <w:marLeft w:val="60"/>
          <w:marRight w:val="60"/>
          <w:marTop w:val="100"/>
          <w:marBottom w:val="100"/>
          <w:divBdr>
            <w:top w:val="none" w:sz="0" w:space="0" w:color="auto"/>
            <w:left w:val="none" w:sz="0" w:space="0" w:color="auto"/>
            <w:bottom w:val="none" w:sz="0" w:space="0" w:color="auto"/>
            <w:right w:val="none" w:sz="0" w:space="0" w:color="auto"/>
          </w:divBdr>
          <w:divsChild>
            <w:div w:id="47657942">
              <w:marLeft w:val="0"/>
              <w:marRight w:val="0"/>
              <w:marTop w:val="0"/>
              <w:marBottom w:val="0"/>
              <w:divBdr>
                <w:top w:val="none" w:sz="0" w:space="0" w:color="auto"/>
                <w:left w:val="none" w:sz="0" w:space="0" w:color="auto"/>
                <w:bottom w:val="none" w:sz="0" w:space="0" w:color="auto"/>
                <w:right w:val="none" w:sz="0" w:space="0" w:color="auto"/>
              </w:divBdr>
            </w:div>
          </w:divsChild>
        </w:div>
        <w:div w:id="989410609">
          <w:marLeft w:val="60"/>
          <w:marRight w:val="60"/>
          <w:marTop w:val="100"/>
          <w:marBottom w:val="100"/>
          <w:divBdr>
            <w:top w:val="none" w:sz="0" w:space="0" w:color="auto"/>
            <w:left w:val="none" w:sz="0" w:space="0" w:color="auto"/>
            <w:bottom w:val="none" w:sz="0" w:space="0" w:color="auto"/>
            <w:right w:val="none" w:sz="0" w:space="0" w:color="auto"/>
          </w:divBdr>
        </w:div>
        <w:div w:id="722489983">
          <w:marLeft w:val="60"/>
          <w:marRight w:val="60"/>
          <w:marTop w:val="100"/>
          <w:marBottom w:val="100"/>
          <w:divBdr>
            <w:top w:val="none" w:sz="0" w:space="0" w:color="auto"/>
            <w:left w:val="none" w:sz="0" w:space="0" w:color="auto"/>
            <w:bottom w:val="none" w:sz="0" w:space="0" w:color="auto"/>
            <w:right w:val="none" w:sz="0" w:space="0" w:color="auto"/>
          </w:divBdr>
        </w:div>
        <w:div w:id="1920744708">
          <w:marLeft w:val="60"/>
          <w:marRight w:val="60"/>
          <w:marTop w:val="100"/>
          <w:marBottom w:val="100"/>
          <w:divBdr>
            <w:top w:val="none" w:sz="0" w:space="0" w:color="auto"/>
            <w:left w:val="none" w:sz="0" w:space="0" w:color="auto"/>
            <w:bottom w:val="none" w:sz="0" w:space="0" w:color="auto"/>
            <w:right w:val="none" w:sz="0" w:space="0" w:color="auto"/>
          </w:divBdr>
          <w:divsChild>
            <w:div w:id="2040474086">
              <w:marLeft w:val="0"/>
              <w:marRight w:val="0"/>
              <w:marTop w:val="0"/>
              <w:marBottom w:val="0"/>
              <w:divBdr>
                <w:top w:val="none" w:sz="0" w:space="0" w:color="auto"/>
                <w:left w:val="none" w:sz="0" w:space="0" w:color="auto"/>
                <w:bottom w:val="none" w:sz="0" w:space="0" w:color="auto"/>
                <w:right w:val="none" w:sz="0" w:space="0" w:color="auto"/>
              </w:divBdr>
            </w:div>
          </w:divsChild>
        </w:div>
        <w:div w:id="1454011472">
          <w:marLeft w:val="60"/>
          <w:marRight w:val="60"/>
          <w:marTop w:val="100"/>
          <w:marBottom w:val="100"/>
          <w:divBdr>
            <w:top w:val="none" w:sz="0" w:space="0" w:color="auto"/>
            <w:left w:val="none" w:sz="0" w:space="0" w:color="auto"/>
            <w:bottom w:val="none" w:sz="0" w:space="0" w:color="auto"/>
            <w:right w:val="none" w:sz="0" w:space="0" w:color="auto"/>
          </w:divBdr>
        </w:div>
        <w:div w:id="1055663394">
          <w:marLeft w:val="60"/>
          <w:marRight w:val="60"/>
          <w:marTop w:val="100"/>
          <w:marBottom w:val="100"/>
          <w:divBdr>
            <w:top w:val="none" w:sz="0" w:space="0" w:color="auto"/>
            <w:left w:val="none" w:sz="0" w:space="0" w:color="auto"/>
            <w:bottom w:val="none" w:sz="0" w:space="0" w:color="auto"/>
            <w:right w:val="none" w:sz="0" w:space="0" w:color="auto"/>
          </w:divBdr>
        </w:div>
        <w:div w:id="980354368">
          <w:marLeft w:val="60"/>
          <w:marRight w:val="60"/>
          <w:marTop w:val="100"/>
          <w:marBottom w:val="100"/>
          <w:divBdr>
            <w:top w:val="none" w:sz="0" w:space="0" w:color="auto"/>
            <w:left w:val="none" w:sz="0" w:space="0" w:color="auto"/>
            <w:bottom w:val="none" w:sz="0" w:space="0" w:color="auto"/>
            <w:right w:val="none" w:sz="0" w:space="0" w:color="auto"/>
          </w:divBdr>
          <w:divsChild>
            <w:div w:id="222835604">
              <w:marLeft w:val="0"/>
              <w:marRight w:val="0"/>
              <w:marTop w:val="0"/>
              <w:marBottom w:val="0"/>
              <w:divBdr>
                <w:top w:val="none" w:sz="0" w:space="0" w:color="auto"/>
                <w:left w:val="none" w:sz="0" w:space="0" w:color="auto"/>
                <w:bottom w:val="none" w:sz="0" w:space="0" w:color="auto"/>
                <w:right w:val="none" w:sz="0" w:space="0" w:color="auto"/>
              </w:divBdr>
            </w:div>
          </w:divsChild>
        </w:div>
        <w:div w:id="1985506521">
          <w:marLeft w:val="60"/>
          <w:marRight w:val="60"/>
          <w:marTop w:val="100"/>
          <w:marBottom w:val="100"/>
          <w:divBdr>
            <w:top w:val="none" w:sz="0" w:space="0" w:color="auto"/>
            <w:left w:val="none" w:sz="0" w:space="0" w:color="auto"/>
            <w:bottom w:val="none" w:sz="0" w:space="0" w:color="auto"/>
            <w:right w:val="none" w:sz="0" w:space="0" w:color="auto"/>
          </w:divBdr>
        </w:div>
        <w:div w:id="2064477645">
          <w:marLeft w:val="60"/>
          <w:marRight w:val="60"/>
          <w:marTop w:val="100"/>
          <w:marBottom w:val="100"/>
          <w:divBdr>
            <w:top w:val="none" w:sz="0" w:space="0" w:color="auto"/>
            <w:left w:val="none" w:sz="0" w:space="0" w:color="auto"/>
            <w:bottom w:val="none" w:sz="0" w:space="0" w:color="auto"/>
            <w:right w:val="none" w:sz="0" w:space="0" w:color="auto"/>
          </w:divBdr>
        </w:div>
        <w:div w:id="935792090">
          <w:marLeft w:val="60"/>
          <w:marRight w:val="60"/>
          <w:marTop w:val="100"/>
          <w:marBottom w:val="100"/>
          <w:divBdr>
            <w:top w:val="none" w:sz="0" w:space="0" w:color="auto"/>
            <w:left w:val="none" w:sz="0" w:space="0" w:color="auto"/>
            <w:bottom w:val="none" w:sz="0" w:space="0" w:color="auto"/>
            <w:right w:val="none" w:sz="0" w:space="0" w:color="auto"/>
          </w:divBdr>
          <w:divsChild>
            <w:div w:id="2104296756">
              <w:marLeft w:val="0"/>
              <w:marRight w:val="0"/>
              <w:marTop w:val="0"/>
              <w:marBottom w:val="0"/>
              <w:divBdr>
                <w:top w:val="none" w:sz="0" w:space="0" w:color="auto"/>
                <w:left w:val="none" w:sz="0" w:space="0" w:color="auto"/>
                <w:bottom w:val="none" w:sz="0" w:space="0" w:color="auto"/>
                <w:right w:val="none" w:sz="0" w:space="0" w:color="auto"/>
              </w:divBdr>
            </w:div>
          </w:divsChild>
        </w:div>
        <w:div w:id="1692295292">
          <w:marLeft w:val="60"/>
          <w:marRight w:val="60"/>
          <w:marTop w:val="100"/>
          <w:marBottom w:val="100"/>
          <w:divBdr>
            <w:top w:val="none" w:sz="0" w:space="0" w:color="auto"/>
            <w:left w:val="none" w:sz="0" w:space="0" w:color="auto"/>
            <w:bottom w:val="none" w:sz="0" w:space="0" w:color="auto"/>
            <w:right w:val="none" w:sz="0" w:space="0" w:color="auto"/>
          </w:divBdr>
        </w:div>
        <w:div w:id="749040684">
          <w:marLeft w:val="60"/>
          <w:marRight w:val="60"/>
          <w:marTop w:val="100"/>
          <w:marBottom w:val="100"/>
          <w:divBdr>
            <w:top w:val="none" w:sz="0" w:space="0" w:color="auto"/>
            <w:left w:val="none" w:sz="0" w:space="0" w:color="auto"/>
            <w:bottom w:val="none" w:sz="0" w:space="0" w:color="auto"/>
            <w:right w:val="none" w:sz="0" w:space="0" w:color="auto"/>
          </w:divBdr>
        </w:div>
        <w:div w:id="1185363026">
          <w:marLeft w:val="60"/>
          <w:marRight w:val="60"/>
          <w:marTop w:val="100"/>
          <w:marBottom w:val="100"/>
          <w:divBdr>
            <w:top w:val="none" w:sz="0" w:space="0" w:color="auto"/>
            <w:left w:val="none" w:sz="0" w:space="0" w:color="auto"/>
            <w:bottom w:val="none" w:sz="0" w:space="0" w:color="auto"/>
            <w:right w:val="none" w:sz="0" w:space="0" w:color="auto"/>
          </w:divBdr>
          <w:divsChild>
            <w:div w:id="1914729809">
              <w:marLeft w:val="0"/>
              <w:marRight w:val="0"/>
              <w:marTop w:val="0"/>
              <w:marBottom w:val="0"/>
              <w:divBdr>
                <w:top w:val="none" w:sz="0" w:space="0" w:color="auto"/>
                <w:left w:val="none" w:sz="0" w:space="0" w:color="auto"/>
                <w:bottom w:val="none" w:sz="0" w:space="0" w:color="auto"/>
                <w:right w:val="none" w:sz="0" w:space="0" w:color="auto"/>
              </w:divBdr>
            </w:div>
          </w:divsChild>
        </w:div>
        <w:div w:id="1423451072">
          <w:marLeft w:val="60"/>
          <w:marRight w:val="60"/>
          <w:marTop w:val="100"/>
          <w:marBottom w:val="100"/>
          <w:divBdr>
            <w:top w:val="none" w:sz="0" w:space="0" w:color="auto"/>
            <w:left w:val="none" w:sz="0" w:space="0" w:color="auto"/>
            <w:bottom w:val="none" w:sz="0" w:space="0" w:color="auto"/>
            <w:right w:val="none" w:sz="0" w:space="0" w:color="auto"/>
          </w:divBdr>
        </w:div>
        <w:div w:id="473832909">
          <w:marLeft w:val="60"/>
          <w:marRight w:val="60"/>
          <w:marTop w:val="100"/>
          <w:marBottom w:val="100"/>
          <w:divBdr>
            <w:top w:val="none" w:sz="0" w:space="0" w:color="auto"/>
            <w:left w:val="none" w:sz="0" w:space="0" w:color="auto"/>
            <w:bottom w:val="none" w:sz="0" w:space="0" w:color="auto"/>
            <w:right w:val="none" w:sz="0" w:space="0" w:color="auto"/>
          </w:divBdr>
          <w:divsChild>
            <w:div w:id="421337931">
              <w:marLeft w:val="0"/>
              <w:marRight w:val="0"/>
              <w:marTop w:val="0"/>
              <w:marBottom w:val="0"/>
              <w:divBdr>
                <w:top w:val="none" w:sz="0" w:space="0" w:color="auto"/>
                <w:left w:val="none" w:sz="0" w:space="0" w:color="auto"/>
                <w:bottom w:val="none" w:sz="0" w:space="0" w:color="auto"/>
                <w:right w:val="none" w:sz="0" w:space="0" w:color="auto"/>
              </w:divBdr>
            </w:div>
          </w:divsChild>
        </w:div>
        <w:div w:id="1072509800">
          <w:marLeft w:val="60"/>
          <w:marRight w:val="60"/>
          <w:marTop w:val="100"/>
          <w:marBottom w:val="100"/>
          <w:divBdr>
            <w:top w:val="none" w:sz="0" w:space="0" w:color="auto"/>
            <w:left w:val="none" w:sz="0" w:space="0" w:color="auto"/>
            <w:bottom w:val="none" w:sz="0" w:space="0" w:color="auto"/>
            <w:right w:val="none" w:sz="0" w:space="0" w:color="auto"/>
          </w:divBdr>
        </w:div>
        <w:div w:id="865630836">
          <w:marLeft w:val="60"/>
          <w:marRight w:val="60"/>
          <w:marTop w:val="100"/>
          <w:marBottom w:val="100"/>
          <w:divBdr>
            <w:top w:val="none" w:sz="0" w:space="0" w:color="auto"/>
            <w:left w:val="none" w:sz="0" w:space="0" w:color="auto"/>
            <w:bottom w:val="none" w:sz="0" w:space="0" w:color="auto"/>
            <w:right w:val="none" w:sz="0" w:space="0" w:color="auto"/>
          </w:divBdr>
          <w:divsChild>
            <w:div w:id="797334793">
              <w:marLeft w:val="0"/>
              <w:marRight w:val="0"/>
              <w:marTop w:val="0"/>
              <w:marBottom w:val="0"/>
              <w:divBdr>
                <w:top w:val="none" w:sz="0" w:space="0" w:color="auto"/>
                <w:left w:val="none" w:sz="0" w:space="0" w:color="auto"/>
                <w:bottom w:val="none" w:sz="0" w:space="0" w:color="auto"/>
                <w:right w:val="none" w:sz="0" w:space="0" w:color="auto"/>
              </w:divBdr>
            </w:div>
          </w:divsChild>
        </w:div>
        <w:div w:id="1613706230">
          <w:marLeft w:val="60"/>
          <w:marRight w:val="60"/>
          <w:marTop w:val="100"/>
          <w:marBottom w:val="100"/>
          <w:divBdr>
            <w:top w:val="none" w:sz="0" w:space="0" w:color="auto"/>
            <w:left w:val="none" w:sz="0" w:space="0" w:color="auto"/>
            <w:bottom w:val="none" w:sz="0" w:space="0" w:color="auto"/>
            <w:right w:val="none" w:sz="0" w:space="0" w:color="auto"/>
          </w:divBdr>
        </w:div>
        <w:div w:id="795834931">
          <w:marLeft w:val="60"/>
          <w:marRight w:val="60"/>
          <w:marTop w:val="100"/>
          <w:marBottom w:val="100"/>
          <w:divBdr>
            <w:top w:val="none" w:sz="0" w:space="0" w:color="auto"/>
            <w:left w:val="none" w:sz="0" w:space="0" w:color="auto"/>
            <w:bottom w:val="none" w:sz="0" w:space="0" w:color="auto"/>
            <w:right w:val="none" w:sz="0" w:space="0" w:color="auto"/>
          </w:divBdr>
          <w:divsChild>
            <w:div w:id="52045214">
              <w:marLeft w:val="0"/>
              <w:marRight w:val="0"/>
              <w:marTop w:val="0"/>
              <w:marBottom w:val="0"/>
              <w:divBdr>
                <w:top w:val="none" w:sz="0" w:space="0" w:color="auto"/>
                <w:left w:val="none" w:sz="0" w:space="0" w:color="auto"/>
                <w:bottom w:val="none" w:sz="0" w:space="0" w:color="auto"/>
                <w:right w:val="none" w:sz="0" w:space="0" w:color="auto"/>
              </w:divBdr>
            </w:div>
          </w:divsChild>
        </w:div>
        <w:div w:id="551038811">
          <w:marLeft w:val="60"/>
          <w:marRight w:val="60"/>
          <w:marTop w:val="100"/>
          <w:marBottom w:val="100"/>
          <w:divBdr>
            <w:top w:val="none" w:sz="0" w:space="0" w:color="auto"/>
            <w:left w:val="none" w:sz="0" w:space="0" w:color="auto"/>
            <w:bottom w:val="none" w:sz="0" w:space="0" w:color="auto"/>
            <w:right w:val="none" w:sz="0" w:space="0" w:color="auto"/>
          </w:divBdr>
        </w:div>
        <w:div w:id="1001080695">
          <w:marLeft w:val="60"/>
          <w:marRight w:val="60"/>
          <w:marTop w:val="100"/>
          <w:marBottom w:val="100"/>
          <w:divBdr>
            <w:top w:val="none" w:sz="0" w:space="0" w:color="auto"/>
            <w:left w:val="none" w:sz="0" w:space="0" w:color="auto"/>
            <w:bottom w:val="none" w:sz="0" w:space="0" w:color="auto"/>
            <w:right w:val="none" w:sz="0" w:space="0" w:color="auto"/>
          </w:divBdr>
        </w:div>
        <w:div w:id="468476407">
          <w:marLeft w:val="60"/>
          <w:marRight w:val="60"/>
          <w:marTop w:val="100"/>
          <w:marBottom w:val="100"/>
          <w:divBdr>
            <w:top w:val="none" w:sz="0" w:space="0" w:color="auto"/>
            <w:left w:val="none" w:sz="0" w:space="0" w:color="auto"/>
            <w:bottom w:val="none" w:sz="0" w:space="0" w:color="auto"/>
            <w:right w:val="none" w:sz="0" w:space="0" w:color="auto"/>
          </w:divBdr>
          <w:divsChild>
            <w:div w:id="1257248643">
              <w:marLeft w:val="0"/>
              <w:marRight w:val="0"/>
              <w:marTop w:val="0"/>
              <w:marBottom w:val="0"/>
              <w:divBdr>
                <w:top w:val="none" w:sz="0" w:space="0" w:color="auto"/>
                <w:left w:val="none" w:sz="0" w:space="0" w:color="auto"/>
                <w:bottom w:val="none" w:sz="0" w:space="0" w:color="auto"/>
                <w:right w:val="none" w:sz="0" w:space="0" w:color="auto"/>
              </w:divBdr>
            </w:div>
          </w:divsChild>
        </w:div>
        <w:div w:id="1777361315">
          <w:marLeft w:val="60"/>
          <w:marRight w:val="60"/>
          <w:marTop w:val="100"/>
          <w:marBottom w:val="100"/>
          <w:divBdr>
            <w:top w:val="none" w:sz="0" w:space="0" w:color="auto"/>
            <w:left w:val="none" w:sz="0" w:space="0" w:color="auto"/>
            <w:bottom w:val="none" w:sz="0" w:space="0" w:color="auto"/>
            <w:right w:val="none" w:sz="0" w:space="0" w:color="auto"/>
          </w:divBdr>
        </w:div>
        <w:div w:id="1209222039">
          <w:marLeft w:val="60"/>
          <w:marRight w:val="60"/>
          <w:marTop w:val="100"/>
          <w:marBottom w:val="100"/>
          <w:divBdr>
            <w:top w:val="none" w:sz="0" w:space="0" w:color="auto"/>
            <w:left w:val="none" w:sz="0" w:space="0" w:color="auto"/>
            <w:bottom w:val="none" w:sz="0" w:space="0" w:color="auto"/>
            <w:right w:val="none" w:sz="0" w:space="0" w:color="auto"/>
          </w:divBdr>
        </w:div>
        <w:div w:id="1530601898">
          <w:marLeft w:val="60"/>
          <w:marRight w:val="60"/>
          <w:marTop w:val="100"/>
          <w:marBottom w:val="100"/>
          <w:divBdr>
            <w:top w:val="none" w:sz="0" w:space="0" w:color="auto"/>
            <w:left w:val="none" w:sz="0" w:space="0" w:color="auto"/>
            <w:bottom w:val="none" w:sz="0" w:space="0" w:color="auto"/>
            <w:right w:val="none" w:sz="0" w:space="0" w:color="auto"/>
          </w:divBdr>
          <w:divsChild>
            <w:div w:id="294020696">
              <w:marLeft w:val="0"/>
              <w:marRight w:val="0"/>
              <w:marTop w:val="0"/>
              <w:marBottom w:val="0"/>
              <w:divBdr>
                <w:top w:val="none" w:sz="0" w:space="0" w:color="auto"/>
                <w:left w:val="none" w:sz="0" w:space="0" w:color="auto"/>
                <w:bottom w:val="none" w:sz="0" w:space="0" w:color="auto"/>
                <w:right w:val="none" w:sz="0" w:space="0" w:color="auto"/>
              </w:divBdr>
            </w:div>
          </w:divsChild>
        </w:div>
        <w:div w:id="219443970">
          <w:marLeft w:val="60"/>
          <w:marRight w:val="60"/>
          <w:marTop w:val="100"/>
          <w:marBottom w:val="100"/>
          <w:divBdr>
            <w:top w:val="none" w:sz="0" w:space="0" w:color="auto"/>
            <w:left w:val="none" w:sz="0" w:space="0" w:color="auto"/>
            <w:bottom w:val="none" w:sz="0" w:space="0" w:color="auto"/>
            <w:right w:val="none" w:sz="0" w:space="0" w:color="auto"/>
          </w:divBdr>
        </w:div>
        <w:div w:id="1262489910">
          <w:marLeft w:val="60"/>
          <w:marRight w:val="60"/>
          <w:marTop w:val="100"/>
          <w:marBottom w:val="100"/>
          <w:divBdr>
            <w:top w:val="none" w:sz="0" w:space="0" w:color="auto"/>
            <w:left w:val="none" w:sz="0" w:space="0" w:color="auto"/>
            <w:bottom w:val="none" w:sz="0" w:space="0" w:color="auto"/>
            <w:right w:val="none" w:sz="0" w:space="0" w:color="auto"/>
          </w:divBdr>
        </w:div>
        <w:div w:id="34160035">
          <w:marLeft w:val="60"/>
          <w:marRight w:val="60"/>
          <w:marTop w:val="100"/>
          <w:marBottom w:val="100"/>
          <w:divBdr>
            <w:top w:val="none" w:sz="0" w:space="0" w:color="auto"/>
            <w:left w:val="none" w:sz="0" w:space="0" w:color="auto"/>
            <w:bottom w:val="none" w:sz="0" w:space="0" w:color="auto"/>
            <w:right w:val="none" w:sz="0" w:space="0" w:color="auto"/>
          </w:divBdr>
          <w:divsChild>
            <w:div w:id="1297640342">
              <w:marLeft w:val="0"/>
              <w:marRight w:val="0"/>
              <w:marTop w:val="0"/>
              <w:marBottom w:val="0"/>
              <w:divBdr>
                <w:top w:val="none" w:sz="0" w:space="0" w:color="auto"/>
                <w:left w:val="none" w:sz="0" w:space="0" w:color="auto"/>
                <w:bottom w:val="none" w:sz="0" w:space="0" w:color="auto"/>
                <w:right w:val="none" w:sz="0" w:space="0" w:color="auto"/>
              </w:divBdr>
            </w:div>
          </w:divsChild>
        </w:div>
        <w:div w:id="801385484">
          <w:marLeft w:val="60"/>
          <w:marRight w:val="60"/>
          <w:marTop w:val="100"/>
          <w:marBottom w:val="100"/>
          <w:divBdr>
            <w:top w:val="none" w:sz="0" w:space="0" w:color="auto"/>
            <w:left w:val="none" w:sz="0" w:space="0" w:color="auto"/>
            <w:bottom w:val="none" w:sz="0" w:space="0" w:color="auto"/>
            <w:right w:val="none" w:sz="0" w:space="0" w:color="auto"/>
          </w:divBdr>
        </w:div>
        <w:div w:id="1329669014">
          <w:marLeft w:val="60"/>
          <w:marRight w:val="60"/>
          <w:marTop w:val="100"/>
          <w:marBottom w:val="100"/>
          <w:divBdr>
            <w:top w:val="none" w:sz="0" w:space="0" w:color="auto"/>
            <w:left w:val="none" w:sz="0" w:space="0" w:color="auto"/>
            <w:bottom w:val="none" w:sz="0" w:space="0" w:color="auto"/>
            <w:right w:val="none" w:sz="0" w:space="0" w:color="auto"/>
          </w:divBdr>
        </w:div>
        <w:div w:id="227495918">
          <w:marLeft w:val="60"/>
          <w:marRight w:val="60"/>
          <w:marTop w:val="100"/>
          <w:marBottom w:val="100"/>
          <w:divBdr>
            <w:top w:val="none" w:sz="0" w:space="0" w:color="auto"/>
            <w:left w:val="none" w:sz="0" w:space="0" w:color="auto"/>
            <w:bottom w:val="none" w:sz="0" w:space="0" w:color="auto"/>
            <w:right w:val="none" w:sz="0" w:space="0" w:color="auto"/>
          </w:divBdr>
          <w:divsChild>
            <w:div w:id="1234268865">
              <w:marLeft w:val="0"/>
              <w:marRight w:val="0"/>
              <w:marTop w:val="0"/>
              <w:marBottom w:val="0"/>
              <w:divBdr>
                <w:top w:val="none" w:sz="0" w:space="0" w:color="auto"/>
                <w:left w:val="none" w:sz="0" w:space="0" w:color="auto"/>
                <w:bottom w:val="none" w:sz="0" w:space="0" w:color="auto"/>
                <w:right w:val="none" w:sz="0" w:space="0" w:color="auto"/>
              </w:divBdr>
            </w:div>
          </w:divsChild>
        </w:div>
        <w:div w:id="181012443">
          <w:marLeft w:val="60"/>
          <w:marRight w:val="60"/>
          <w:marTop w:val="100"/>
          <w:marBottom w:val="100"/>
          <w:divBdr>
            <w:top w:val="none" w:sz="0" w:space="0" w:color="auto"/>
            <w:left w:val="none" w:sz="0" w:space="0" w:color="auto"/>
            <w:bottom w:val="none" w:sz="0" w:space="0" w:color="auto"/>
            <w:right w:val="none" w:sz="0" w:space="0" w:color="auto"/>
          </w:divBdr>
        </w:div>
        <w:div w:id="1563829912">
          <w:marLeft w:val="60"/>
          <w:marRight w:val="60"/>
          <w:marTop w:val="100"/>
          <w:marBottom w:val="100"/>
          <w:divBdr>
            <w:top w:val="none" w:sz="0" w:space="0" w:color="auto"/>
            <w:left w:val="none" w:sz="0" w:space="0" w:color="auto"/>
            <w:bottom w:val="none" w:sz="0" w:space="0" w:color="auto"/>
            <w:right w:val="none" w:sz="0" w:space="0" w:color="auto"/>
          </w:divBdr>
        </w:div>
        <w:div w:id="96369960">
          <w:marLeft w:val="60"/>
          <w:marRight w:val="60"/>
          <w:marTop w:val="100"/>
          <w:marBottom w:val="100"/>
          <w:divBdr>
            <w:top w:val="none" w:sz="0" w:space="0" w:color="auto"/>
            <w:left w:val="none" w:sz="0" w:space="0" w:color="auto"/>
            <w:bottom w:val="none" w:sz="0" w:space="0" w:color="auto"/>
            <w:right w:val="none" w:sz="0" w:space="0" w:color="auto"/>
          </w:divBdr>
          <w:divsChild>
            <w:div w:id="541408534">
              <w:marLeft w:val="0"/>
              <w:marRight w:val="0"/>
              <w:marTop w:val="0"/>
              <w:marBottom w:val="0"/>
              <w:divBdr>
                <w:top w:val="none" w:sz="0" w:space="0" w:color="auto"/>
                <w:left w:val="none" w:sz="0" w:space="0" w:color="auto"/>
                <w:bottom w:val="none" w:sz="0" w:space="0" w:color="auto"/>
                <w:right w:val="none" w:sz="0" w:space="0" w:color="auto"/>
              </w:divBdr>
            </w:div>
          </w:divsChild>
        </w:div>
        <w:div w:id="110251384">
          <w:marLeft w:val="60"/>
          <w:marRight w:val="60"/>
          <w:marTop w:val="100"/>
          <w:marBottom w:val="100"/>
          <w:divBdr>
            <w:top w:val="none" w:sz="0" w:space="0" w:color="auto"/>
            <w:left w:val="none" w:sz="0" w:space="0" w:color="auto"/>
            <w:bottom w:val="none" w:sz="0" w:space="0" w:color="auto"/>
            <w:right w:val="none" w:sz="0" w:space="0" w:color="auto"/>
          </w:divBdr>
        </w:div>
        <w:div w:id="40373290">
          <w:marLeft w:val="60"/>
          <w:marRight w:val="60"/>
          <w:marTop w:val="100"/>
          <w:marBottom w:val="100"/>
          <w:divBdr>
            <w:top w:val="none" w:sz="0" w:space="0" w:color="auto"/>
            <w:left w:val="none" w:sz="0" w:space="0" w:color="auto"/>
            <w:bottom w:val="none" w:sz="0" w:space="0" w:color="auto"/>
            <w:right w:val="none" w:sz="0" w:space="0" w:color="auto"/>
          </w:divBdr>
        </w:div>
        <w:div w:id="1080905072">
          <w:marLeft w:val="60"/>
          <w:marRight w:val="60"/>
          <w:marTop w:val="100"/>
          <w:marBottom w:val="100"/>
          <w:divBdr>
            <w:top w:val="none" w:sz="0" w:space="0" w:color="auto"/>
            <w:left w:val="none" w:sz="0" w:space="0" w:color="auto"/>
            <w:bottom w:val="none" w:sz="0" w:space="0" w:color="auto"/>
            <w:right w:val="none" w:sz="0" w:space="0" w:color="auto"/>
          </w:divBdr>
          <w:divsChild>
            <w:div w:id="556671140">
              <w:marLeft w:val="0"/>
              <w:marRight w:val="0"/>
              <w:marTop w:val="0"/>
              <w:marBottom w:val="0"/>
              <w:divBdr>
                <w:top w:val="none" w:sz="0" w:space="0" w:color="auto"/>
                <w:left w:val="none" w:sz="0" w:space="0" w:color="auto"/>
                <w:bottom w:val="none" w:sz="0" w:space="0" w:color="auto"/>
                <w:right w:val="none" w:sz="0" w:space="0" w:color="auto"/>
              </w:divBdr>
            </w:div>
          </w:divsChild>
        </w:div>
        <w:div w:id="1700013033">
          <w:marLeft w:val="60"/>
          <w:marRight w:val="60"/>
          <w:marTop w:val="100"/>
          <w:marBottom w:val="100"/>
          <w:divBdr>
            <w:top w:val="none" w:sz="0" w:space="0" w:color="auto"/>
            <w:left w:val="none" w:sz="0" w:space="0" w:color="auto"/>
            <w:bottom w:val="none" w:sz="0" w:space="0" w:color="auto"/>
            <w:right w:val="none" w:sz="0" w:space="0" w:color="auto"/>
          </w:divBdr>
        </w:div>
        <w:div w:id="1072507185">
          <w:marLeft w:val="60"/>
          <w:marRight w:val="60"/>
          <w:marTop w:val="100"/>
          <w:marBottom w:val="100"/>
          <w:divBdr>
            <w:top w:val="none" w:sz="0" w:space="0" w:color="auto"/>
            <w:left w:val="none" w:sz="0" w:space="0" w:color="auto"/>
            <w:bottom w:val="none" w:sz="0" w:space="0" w:color="auto"/>
            <w:right w:val="none" w:sz="0" w:space="0" w:color="auto"/>
          </w:divBdr>
        </w:div>
        <w:div w:id="502860464">
          <w:marLeft w:val="60"/>
          <w:marRight w:val="60"/>
          <w:marTop w:val="100"/>
          <w:marBottom w:val="100"/>
          <w:divBdr>
            <w:top w:val="none" w:sz="0" w:space="0" w:color="auto"/>
            <w:left w:val="none" w:sz="0" w:space="0" w:color="auto"/>
            <w:bottom w:val="none" w:sz="0" w:space="0" w:color="auto"/>
            <w:right w:val="none" w:sz="0" w:space="0" w:color="auto"/>
          </w:divBdr>
          <w:divsChild>
            <w:div w:id="1527401488">
              <w:marLeft w:val="0"/>
              <w:marRight w:val="0"/>
              <w:marTop w:val="0"/>
              <w:marBottom w:val="0"/>
              <w:divBdr>
                <w:top w:val="none" w:sz="0" w:space="0" w:color="auto"/>
                <w:left w:val="none" w:sz="0" w:space="0" w:color="auto"/>
                <w:bottom w:val="none" w:sz="0" w:space="0" w:color="auto"/>
                <w:right w:val="none" w:sz="0" w:space="0" w:color="auto"/>
              </w:divBdr>
            </w:div>
          </w:divsChild>
        </w:div>
        <w:div w:id="201479192">
          <w:marLeft w:val="60"/>
          <w:marRight w:val="60"/>
          <w:marTop w:val="100"/>
          <w:marBottom w:val="100"/>
          <w:divBdr>
            <w:top w:val="none" w:sz="0" w:space="0" w:color="auto"/>
            <w:left w:val="none" w:sz="0" w:space="0" w:color="auto"/>
            <w:bottom w:val="none" w:sz="0" w:space="0" w:color="auto"/>
            <w:right w:val="none" w:sz="0" w:space="0" w:color="auto"/>
          </w:divBdr>
        </w:div>
        <w:div w:id="2018188684">
          <w:marLeft w:val="60"/>
          <w:marRight w:val="60"/>
          <w:marTop w:val="100"/>
          <w:marBottom w:val="100"/>
          <w:divBdr>
            <w:top w:val="none" w:sz="0" w:space="0" w:color="auto"/>
            <w:left w:val="none" w:sz="0" w:space="0" w:color="auto"/>
            <w:bottom w:val="none" w:sz="0" w:space="0" w:color="auto"/>
            <w:right w:val="none" w:sz="0" w:space="0" w:color="auto"/>
          </w:divBdr>
          <w:divsChild>
            <w:div w:id="1357387180">
              <w:marLeft w:val="0"/>
              <w:marRight w:val="0"/>
              <w:marTop w:val="0"/>
              <w:marBottom w:val="0"/>
              <w:divBdr>
                <w:top w:val="none" w:sz="0" w:space="0" w:color="auto"/>
                <w:left w:val="none" w:sz="0" w:space="0" w:color="auto"/>
                <w:bottom w:val="none" w:sz="0" w:space="0" w:color="auto"/>
                <w:right w:val="none" w:sz="0" w:space="0" w:color="auto"/>
              </w:divBdr>
            </w:div>
          </w:divsChild>
        </w:div>
        <w:div w:id="204342047">
          <w:marLeft w:val="60"/>
          <w:marRight w:val="60"/>
          <w:marTop w:val="100"/>
          <w:marBottom w:val="100"/>
          <w:divBdr>
            <w:top w:val="none" w:sz="0" w:space="0" w:color="auto"/>
            <w:left w:val="none" w:sz="0" w:space="0" w:color="auto"/>
            <w:bottom w:val="none" w:sz="0" w:space="0" w:color="auto"/>
            <w:right w:val="none" w:sz="0" w:space="0" w:color="auto"/>
          </w:divBdr>
        </w:div>
        <w:div w:id="1124008536">
          <w:marLeft w:val="60"/>
          <w:marRight w:val="60"/>
          <w:marTop w:val="100"/>
          <w:marBottom w:val="100"/>
          <w:divBdr>
            <w:top w:val="none" w:sz="0" w:space="0" w:color="auto"/>
            <w:left w:val="none" w:sz="0" w:space="0" w:color="auto"/>
            <w:bottom w:val="none" w:sz="0" w:space="0" w:color="auto"/>
            <w:right w:val="none" w:sz="0" w:space="0" w:color="auto"/>
          </w:divBdr>
          <w:divsChild>
            <w:div w:id="1458138862">
              <w:marLeft w:val="0"/>
              <w:marRight w:val="0"/>
              <w:marTop w:val="0"/>
              <w:marBottom w:val="0"/>
              <w:divBdr>
                <w:top w:val="none" w:sz="0" w:space="0" w:color="auto"/>
                <w:left w:val="none" w:sz="0" w:space="0" w:color="auto"/>
                <w:bottom w:val="none" w:sz="0" w:space="0" w:color="auto"/>
                <w:right w:val="none" w:sz="0" w:space="0" w:color="auto"/>
              </w:divBdr>
            </w:div>
          </w:divsChild>
        </w:div>
        <w:div w:id="1763062307">
          <w:marLeft w:val="60"/>
          <w:marRight w:val="60"/>
          <w:marTop w:val="100"/>
          <w:marBottom w:val="100"/>
          <w:divBdr>
            <w:top w:val="none" w:sz="0" w:space="0" w:color="auto"/>
            <w:left w:val="none" w:sz="0" w:space="0" w:color="auto"/>
            <w:bottom w:val="none" w:sz="0" w:space="0" w:color="auto"/>
            <w:right w:val="none" w:sz="0" w:space="0" w:color="auto"/>
          </w:divBdr>
        </w:div>
        <w:div w:id="1555042744">
          <w:marLeft w:val="60"/>
          <w:marRight w:val="60"/>
          <w:marTop w:val="100"/>
          <w:marBottom w:val="100"/>
          <w:divBdr>
            <w:top w:val="none" w:sz="0" w:space="0" w:color="auto"/>
            <w:left w:val="none" w:sz="0" w:space="0" w:color="auto"/>
            <w:bottom w:val="none" w:sz="0" w:space="0" w:color="auto"/>
            <w:right w:val="none" w:sz="0" w:space="0" w:color="auto"/>
          </w:divBdr>
          <w:divsChild>
            <w:div w:id="299068669">
              <w:marLeft w:val="0"/>
              <w:marRight w:val="0"/>
              <w:marTop w:val="0"/>
              <w:marBottom w:val="0"/>
              <w:divBdr>
                <w:top w:val="none" w:sz="0" w:space="0" w:color="auto"/>
                <w:left w:val="none" w:sz="0" w:space="0" w:color="auto"/>
                <w:bottom w:val="none" w:sz="0" w:space="0" w:color="auto"/>
                <w:right w:val="none" w:sz="0" w:space="0" w:color="auto"/>
              </w:divBdr>
            </w:div>
          </w:divsChild>
        </w:div>
        <w:div w:id="1252009093">
          <w:marLeft w:val="60"/>
          <w:marRight w:val="60"/>
          <w:marTop w:val="100"/>
          <w:marBottom w:val="100"/>
          <w:divBdr>
            <w:top w:val="none" w:sz="0" w:space="0" w:color="auto"/>
            <w:left w:val="none" w:sz="0" w:space="0" w:color="auto"/>
            <w:bottom w:val="none" w:sz="0" w:space="0" w:color="auto"/>
            <w:right w:val="none" w:sz="0" w:space="0" w:color="auto"/>
          </w:divBdr>
        </w:div>
        <w:div w:id="150561761">
          <w:marLeft w:val="60"/>
          <w:marRight w:val="60"/>
          <w:marTop w:val="100"/>
          <w:marBottom w:val="100"/>
          <w:divBdr>
            <w:top w:val="none" w:sz="0" w:space="0" w:color="auto"/>
            <w:left w:val="none" w:sz="0" w:space="0" w:color="auto"/>
            <w:bottom w:val="none" w:sz="0" w:space="0" w:color="auto"/>
            <w:right w:val="none" w:sz="0" w:space="0" w:color="auto"/>
          </w:divBdr>
        </w:div>
        <w:div w:id="1582791420">
          <w:marLeft w:val="60"/>
          <w:marRight w:val="60"/>
          <w:marTop w:val="100"/>
          <w:marBottom w:val="100"/>
          <w:divBdr>
            <w:top w:val="none" w:sz="0" w:space="0" w:color="auto"/>
            <w:left w:val="none" w:sz="0" w:space="0" w:color="auto"/>
            <w:bottom w:val="none" w:sz="0" w:space="0" w:color="auto"/>
            <w:right w:val="none" w:sz="0" w:space="0" w:color="auto"/>
          </w:divBdr>
          <w:divsChild>
            <w:div w:id="1349209486">
              <w:marLeft w:val="0"/>
              <w:marRight w:val="0"/>
              <w:marTop w:val="0"/>
              <w:marBottom w:val="0"/>
              <w:divBdr>
                <w:top w:val="none" w:sz="0" w:space="0" w:color="auto"/>
                <w:left w:val="none" w:sz="0" w:space="0" w:color="auto"/>
                <w:bottom w:val="none" w:sz="0" w:space="0" w:color="auto"/>
                <w:right w:val="none" w:sz="0" w:space="0" w:color="auto"/>
              </w:divBdr>
            </w:div>
          </w:divsChild>
        </w:div>
        <w:div w:id="1088623593">
          <w:marLeft w:val="60"/>
          <w:marRight w:val="60"/>
          <w:marTop w:val="100"/>
          <w:marBottom w:val="100"/>
          <w:divBdr>
            <w:top w:val="none" w:sz="0" w:space="0" w:color="auto"/>
            <w:left w:val="none" w:sz="0" w:space="0" w:color="auto"/>
            <w:bottom w:val="none" w:sz="0" w:space="0" w:color="auto"/>
            <w:right w:val="none" w:sz="0" w:space="0" w:color="auto"/>
          </w:divBdr>
        </w:div>
        <w:div w:id="1810780046">
          <w:marLeft w:val="60"/>
          <w:marRight w:val="60"/>
          <w:marTop w:val="100"/>
          <w:marBottom w:val="100"/>
          <w:divBdr>
            <w:top w:val="none" w:sz="0" w:space="0" w:color="auto"/>
            <w:left w:val="none" w:sz="0" w:space="0" w:color="auto"/>
            <w:bottom w:val="none" w:sz="0" w:space="0" w:color="auto"/>
            <w:right w:val="none" w:sz="0" w:space="0" w:color="auto"/>
          </w:divBdr>
        </w:div>
        <w:div w:id="420374615">
          <w:marLeft w:val="60"/>
          <w:marRight w:val="60"/>
          <w:marTop w:val="100"/>
          <w:marBottom w:val="100"/>
          <w:divBdr>
            <w:top w:val="none" w:sz="0" w:space="0" w:color="auto"/>
            <w:left w:val="none" w:sz="0" w:space="0" w:color="auto"/>
            <w:bottom w:val="none" w:sz="0" w:space="0" w:color="auto"/>
            <w:right w:val="none" w:sz="0" w:space="0" w:color="auto"/>
          </w:divBdr>
          <w:divsChild>
            <w:div w:id="264188582">
              <w:marLeft w:val="0"/>
              <w:marRight w:val="0"/>
              <w:marTop w:val="0"/>
              <w:marBottom w:val="0"/>
              <w:divBdr>
                <w:top w:val="none" w:sz="0" w:space="0" w:color="auto"/>
                <w:left w:val="none" w:sz="0" w:space="0" w:color="auto"/>
                <w:bottom w:val="none" w:sz="0" w:space="0" w:color="auto"/>
                <w:right w:val="none" w:sz="0" w:space="0" w:color="auto"/>
              </w:divBdr>
            </w:div>
          </w:divsChild>
        </w:div>
        <w:div w:id="73355801">
          <w:marLeft w:val="60"/>
          <w:marRight w:val="60"/>
          <w:marTop w:val="100"/>
          <w:marBottom w:val="100"/>
          <w:divBdr>
            <w:top w:val="none" w:sz="0" w:space="0" w:color="auto"/>
            <w:left w:val="none" w:sz="0" w:space="0" w:color="auto"/>
            <w:bottom w:val="none" w:sz="0" w:space="0" w:color="auto"/>
            <w:right w:val="none" w:sz="0" w:space="0" w:color="auto"/>
          </w:divBdr>
        </w:div>
        <w:div w:id="478308423">
          <w:marLeft w:val="60"/>
          <w:marRight w:val="60"/>
          <w:marTop w:val="100"/>
          <w:marBottom w:val="100"/>
          <w:divBdr>
            <w:top w:val="none" w:sz="0" w:space="0" w:color="auto"/>
            <w:left w:val="none" w:sz="0" w:space="0" w:color="auto"/>
            <w:bottom w:val="none" w:sz="0" w:space="0" w:color="auto"/>
            <w:right w:val="none" w:sz="0" w:space="0" w:color="auto"/>
          </w:divBdr>
        </w:div>
        <w:div w:id="238711209">
          <w:marLeft w:val="60"/>
          <w:marRight w:val="60"/>
          <w:marTop w:val="100"/>
          <w:marBottom w:val="100"/>
          <w:divBdr>
            <w:top w:val="none" w:sz="0" w:space="0" w:color="auto"/>
            <w:left w:val="none" w:sz="0" w:space="0" w:color="auto"/>
            <w:bottom w:val="none" w:sz="0" w:space="0" w:color="auto"/>
            <w:right w:val="none" w:sz="0" w:space="0" w:color="auto"/>
          </w:divBdr>
          <w:divsChild>
            <w:div w:id="627055191">
              <w:marLeft w:val="0"/>
              <w:marRight w:val="0"/>
              <w:marTop w:val="0"/>
              <w:marBottom w:val="0"/>
              <w:divBdr>
                <w:top w:val="none" w:sz="0" w:space="0" w:color="auto"/>
                <w:left w:val="none" w:sz="0" w:space="0" w:color="auto"/>
                <w:bottom w:val="none" w:sz="0" w:space="0" w:color="auto"/>
                <w:right w:val="none" w:sz="0" w:space="0" w:color="auto"/>
              </w:divBdr>
            </w:div>
          </w:divsChild>
        </w:div>
        <w:div w:id="478039773">
          <w:marLeft w:val="60"/>
          <w:marRight w:val="60"/>
          <w:marTop w:val="100"/>
          <w:marBottom w:val="100"/>
          <w:divBdr>
            <w:top w:val="none" w:sz="0" w:space="0" w:color="auto"/>
            <w:left w:val="none" w:sz="0" w:space="0" w:color="auto"/>
            <w:bottom w:val="none" w:sz="0" w:space="0" w:color="auto"/>
            <w:right w:val="none" w:sz="0" w:space="0" w:color="auto"/>
          </w:divBdr>
        </w:div>
        <w:div w:id="245306434">
          <w:marLeft w:val="60"/>
          <w:marRight w:val="60"/>
          <w:marTop w:val="100"/>
          <w:marBottom w:val="100"/>
          <w:divBdr>
            <w:top w:val="none" w:sz="0" w:space="0" w:color="auto"/>
            <w:left w:val="none" w:sz="0" w:space="0" w:color="auto"/>
            <w:bottom w:val="none" w:sz="0" w:space="0" w:color="auto"/>
            <w:right w:val="none" w:sz="0" w:space="0" w:color="auto"/>
          </w:divBdr>
        </w:div>
        <w:div w:id="1280184154">
          <w:marLeft w:val="60"/>
          <w:marRight w:val="60"/>
          <w:marTop w:val="100"/>
          <w:marBottom w:val="100"/>
          <w:divBdr>
            <w:top w:val="none" w:sz="0" w:space="0" w:color="auto"/>
            <w:left w:val="none" w:sz="0" w:space="0" w:color="auto"/>
            <w:bottom w:val="none" w:sz="0" w:space="0" w:color="auto"/>
            <w:right w:val="none" w:sz="0" w:space="0" w:color="auto"/>
          </w:divBdr>
          <w:divsChild>
            <w:div w:id="1060179320">
              <w:marLeft w:val="0"/>
              <w:marRight w:val="0"/>
              <w:marTop w:val="0"/>
              <w:marBottom w:val="0"/>
              <w:divBdr>
                <w:top w:val="none" w:sz="0" w:space="0" w:color="auto"/>
                <w:left w:val="none" w:sz="0" w:space="0" w:color="auto"/>
                <w:bottom w:val="none" w:sz="0" w:space="0" w:color="auto"/>
                <w:right w:val="none" w:sz="0" w:space="0" w:color="auto"/>
              </w:divBdr>
            </w:div>
          </w:divsChild>
        </w:div>
        <w:div w:id="1790928982">
          <w:marLeft w:val="60"/>
          <w:marRight w:val="60"/>
          <w:marTop w:val="100"/>
          <w:marBottom w:val="100"/>
          <w:divBdr>
            <w:top w:val="none" w:sz="0" w:space="0" w:color="auto"/>
            <w:left w:val="none" w:sz="0" w:space="0" w:color="auto"/>
            <w:bottom w:val="none" w:sz="0" w:space="0" w:color="auto"/>
            <w:right w:val="none" w:sz="0" w:space="0" w:color="auto"/>
          </w:divBdr>
        </w:div>
        <w:div w:id="1415123448">
          <w:marLeft w:val="60"/>
          <w:marRight w:val="60"/>
          <w:marTop w:val="100"/>
          <w:marBottom w:val="100"/>
          <w:divBdr>
            <w:top w:val="none" w:sz="0" w:space="0" w:color="auto"/>
            <w:left w:val="none" w:sz="0" w:space="0" w:color="auto"/>
            <w:bottom w:val="none" w:sz="0" w:space="0" w:color="auto"/>
            <w:right w:val="none" w:sz="0" w:space="0" w:color="auto"/>
          </w:divBdr>
        </w:div>
        <w:div w:id="1589656985">
          <w:marLeft w:val="60"/>
          <w:marRight w:val="60"/>
          <w:marTop w:val="100"/>
          <w:marBottom w:val="100"/>
          <w:divBdr>
            <w:top w:val="none" w:sz="0" w:space="0" w:color="auto"/>
            <w:left w:val="none" w:sz="0" w:space="0" w:color="auto"/>
            <w:bottom w:val="none" w:sz="0" w:space="0" w:color="auto"/>
            <w:right w:val="none" w:sz="0" w:space="0" w:color="auto"/>
          </w:divBdr>
          <w:divsChild>
            <w:div w:id="1477797574">
              <w:marLeft w:val="0"/>
              <w:marRight w:val="0"/>
              <w:marTop w:val="0"/>
              <w:marBottom w:val="0"/>
              <w:divBdr>
                <w:top w:val="none" w:sz="0" w:space="0" w:color="auto"/>
                <w:left w:val="none" w:sz="0" w:space="0" w:color="auto"/>
                <w:bottom w:val="none" w:sz="0" w:space="0" w:color="auto"/>
                <w:right w:val="none" w:sz="0" w:space="0" w:color="auto"/>
              </w:divBdr>
            </w:div>
          </w:divsChild>
        </w:div>
        <w:div w:id="870147763">
          <w:marLeft w:val="60"/>
          <w:marRight w:val="60"/>
          <w:marTop w:val="100"/>
          <w:marBottom w:val="100"/>
          <w:divBdr>
            <w:top w:val="none" w:sz="0" w:space="0" w:color="auto"/>
            <w:left w:val="none" w:sz="0" w:space="0" w:color="auto"/>
            <w:bottom w:val="none" w:sz="0" w:space="0" w:color="auto"/>
            <w:right w:val="none" w:sz="0" w:space="0" w:color="auto"/>
          </w:divBdr>
        </w:div>
        <w:div w:id="396559553">
          <w:marLeft w:val="60"/>
          <w:marRight w:val="60"/>
          <w:marTop w:val="100"/>
          <w:marBottom w:val="100"/>
          <w:divBdr>
            <w:top w:val="none" w:sz="0" w:space="0" w:color="auto"/>
            <w:left w:val="none" w:sz="0" w:space="0" w:color="auto"/>
            <w:bottom w:val="none" w:sz="0" w:space="0" w:color="auto"/>
            <w:right w:val="none" w:sz="0" w:space="0" w:color="auto"/>
          </w:divBdr>
        </w:div>
        <w:div w:id="805900605">
          <w:marLeft w:val="60"/>
          <w:marRight w:val="60"/>
          <w:marTop w:val="100"/>
          <w:marBottom w:val="100"/>
          <w:divBdr>
            <w:top w:val="none" w:sz="0" w:space="0" w:color="auto"/>
            <w:left w:val="none" w:sz="0" w:space="0" w:color="auto"/>
            <w:bottom w:val="none" w:sz="0" w:space="0" w:color="auto"/>
            <w:right w:val="none" w:sz="0" w:space="0" w:color="auto"/>
          </w:divBdr>
          <w:divsChild>
            <w:div w:id="1637907099">
              <w:marLeft w:val="0"/>
              <w:marRight w:val="0"/>
              <w:marTop w:val="0"/>
              <w:marBottom w:val="0"/>
              <w:divBdr>
                <w:top w:val="none" w:sz="0" w:space="0" w:color="auto"/>
                <w:left w:val="none" w:sz="0" w:space="0" w:color="auto"/>
                <w:bottom w:val="none" w:sz="0" w:space="0" w:color="auto"/>
                <w:right w:val="none" w:sz="0" w:space="0" w:color="auto"/>
              </w:divBdr>
            </w:div>
          </w:divsChild>
        </w:div>
        <w:div w:id="1674724519">
          <w:marLeft w:val="60"/>
          <w:marRight w:val="60"/>
          <w:marTop w:val="100"/>
          <w:marBottom w:val="100"/>
          <w:divBdr>
            <w:top w:val="none" w:sz="0" w:space="0" w:color="auto"/>
            <w:left w:val="none" w:sz="0" w:space="0" w:color="auto"/>
            <w:bottom w:val="none" w:sz="0" w:space="0" w:color="auto"/>
            <w:right w:val="none" w:sz="0" w:space="0" w:color="auto"/>
          </w:divBdr>
        </w:div>
        <w:div w:id="1310861296">
          <w:marLeft w:val="60"/>
          <w:marRight w:val="60"/>
          <w:marTop w:val="100"/>
          <w:marBottom w:val="100"/>
          <w:divBdr>
            <w:top w:val="none" w:sz="0" w:space="0" w:color="auto"/>
            <w:left w:val="none" w:sz="0" w:space="0" w:color="auto"/>
            <w:bottom w:val="none" w:sz="0" w:space="0" w:color="auto"/>
            <w:right w:val="none" w:sz="0" w:space="0" w:color="auto"/>
          </w:divBdr>
        </w:div>
        <w:div w:id="1239904201">
          <w:marLeft w:val="60"/>
          <w:marRight w:val="60"/>
          <w:marTop w:val="100"/>
          <w:marBottom w:val="100"/>
          <w:divBdr>
            <w:top w:val="none" w:sz="0" w:space="0" w:color="auto"/>
            <w:left w:val="none" w:sz="0" w:space="0" w:color="auto"/>
            <w:bottom w:val="none" w:sz="0" w:space="0" w:color="auto"/>
            <w:right w:val="none" w:sz="0" w:space="0" w:color="auto"/>
          </w:divBdr>
          <w:divsChild>
            <w:div w:id="1186290656">
              <w:marLeft w:val="0"/>
              <w:marRight w:val="0"/>
              <w:marTop w:val="0"/>
              <w:marBottom w:val="0"/>
              <w:divBdr>
                <w:top w:val="none" w:sz="0" w:space="0" w:color="auto"/>
                <w:left w:val="none" w:sz="0" w:space="0" w:color="auto"/>
                <w:bottom w:val="none" w:sz="0" w:space="0" w:color="auto"/>
                <w:right w:val="none" w:sz="0" w:space="0" w:color="auto"/>
              </w:divBdr>
            </w:div>
          </w:divsChild>
        </w:div>
        <w:div w:id="513961091">
          <w:marLeft w:val="60"/>
          <w:marRight w:val="60"/>
          <w:marTop w:val="100"/>
          <w:marBottom w:val="100"/>
          <w:divBdr>
            <w:top w:val="none" w:sz="0" w:space="0" w:color="auto"/>
            <w:left w:val="none" w:sz="0" w:space="0" w:color="auto"/>
            <w:bottom w:val="none" w:sz="0" w:space="0" w:color="auto"/>
            <w:right w:val="none" w:sz="0" w:space="0" w:color="auto"/>
          </w:divBdr>
        </w:div>
        <w:div w:id="47611598">
          <w:marLeft w:val="60"/>
          <w:marRight w:val="60"/>
          <w:marTop w:val="100"/>
          <w:marBottom w:val="100"/>
          <w:divBdr>
            <w:top w:val="none" w:sz="0" w:space="0" w:color="auto"/>
            <w:left w:val="none" w:sz="0" w:space="0" w:color="auto"/>
            <w:bottom w:val="none" w:sz="0" w:space="0" w:color="auto"/>
            <w:right w:val="none" w:sz="0" w:space="0" w:color="auto"/>
          </w:divBdr>
        </w:div>
        <w:div w:id="274753374">
          <w:marLeft w:val="60"/>
          <w:marRight w:val="60"/>
          <w:marTop w:val="100"/>
          <w:marBottom w:val="100"/>
          <w:divBdr>
            <w:top w:val="none" w:sz="0" w:space="0" w:color="auto"/>
            <w:left w:val="none" w:sz="0" w:space="0" w:color="auto"/>
            <w:bottom w:val="none" w:sz="0" w:space="0" w:color="auto"/>
            <w:right w:val="none" w:sz="0" w:space="0" w:color="auto"/>
          </w:divBdr>
          <w:divsChild>
            <w:div w:id="1592926871">
              <w:marLeft w:val="0"/>
              <w:marRight w:val="0"/>
              <w:marTop w:val="0"/>
              <w:marBottom w:val="0"/>
              <w:divBdr>
                <w:top w:val="none" w:sz="0" w:space="0" w:color="auto"/>
                <w:left w:val="none" w:sz="0" w:space="0" w:color="auto"/>
                <w:bottom w:val="none" w:sz="0" w:space="0" w:color="auto"/>
                <w:right w:val="none" w:sz="0" w:space="0" w:color="auto"/>
              </w:divBdr>
            </w:div>
          </w:divsChild>
        </w:div>
        <w:div w:id="378212958">
          <w:marLeft w:val="60"/>
          <w:marRight w:val="60"/>
          <w:marTop w:val="100"/>
          <w:marBottom w:val="100"/>
          <w:divBdr>
            <w:top w:val="none" w:sz="0" w:space="0" w:color="auto"/>
            <w:left w:val="none" w:sz="0" w:space="0" w:color="auto"/>
            <w:bottom w:val="none" w:sz="0" w:space="0" w:color="auto"/>
            <w:right w:val="none" w:sz="0" w:space="0" w:color="auto"/>
          </w:divBdr>
        </w:div>
        <w:div w:id="1723482435">
          <w:marLeft w:val="60"/>
          <w:marRight w:val="60"/>
          <w:marTop w:val="100"/>
          <w:marBottom w:val="100"/>
          <w:divBdr>
            <w:top w:val="none" w:sz="0" w:space="0" w:color="auto"/>
            <w:left w:val="none" w:sz="0" w:space="0" w:color="auto"/>
            <w:bottom w:val="none" w:sz="0" w:space="0" w:color="auto"/>
            <w:right w:val="none" w:sz="0" w:space="0" w:color="auto"/>
          </w:divBdr>
          <w:divsChild>
            <w:div w:id="557207133">
              <w:marLeft w:val="0"/>
              <w:marRight w:val="0"/>
              <w:marTop w:val="0"/>
              <w:marBottom w:val="0"/>
              <w:divBdr>
                <w:top w:val="none" w:sz="0" w:space="0" w:color="auto"/>
                <w:left w:val="none" w:sz="0" w:space="0" w:color="auto"/>
                <w:bottom w:val="none" w:sz="0" w:space="0" w:color="auto"/>
                <w:right w:val="none" w:sz="0" w:space="0" w:color="auto"/>
              </w:divBdr>
            </w:div>
          </w:divsChild>
        </w:div>
        <w:div w:id="1042167769">
          <w:marLeft w:val="60"/>
          <w:marRight w:val="60"/>
          <w:marTop w:val="100"/>
          <w:marBottom w:val="100"/>
          <w:divBdr>
            <w:top w:val="none" w:sz="0" w:space="0" w:color="auto"/>
            <w:left w:val="none" w:sz="0" w:space="0" w:color="auto"/>
            <w:bottom w:val="none" w:sz="0" w:space="0" w:color="auto"/>
            <w:right w:val="none" w:sz="0" w:space="0" w:color="auto"/>
          </w:divBdr>
        </w:div>
        <w:div w:id="548499417">
          <w:marLeft w:val="60"/>
          <w:marRight w:val="60"/>
          <w:marTop w:val="100"/>
          <w:marBottom w:val="100"/>
          <w:divBdr>
            <w:top w:val="none" w:sz="0" w:space="0" w:color="auto"/>
            <w:left w:val="none" w:sz="0" w:space="0" w:color="auto"/>
            <w:bottom w:val="none" w:sz="0" w:space="0" w:color="auto"/>
            <w:right w:val="none" w:sz="0" w:space="0" w:color="auto"/>
          </w:divBdr>
        </w:div>
        <w:div w:id="1111244676">
          <w:marLeft w:val="60"/>
          <w:marRight w:val="60"/>
          <w:marTop w:val="100"/>
          <w:marBottom w:val="100"/>
          <w:divBdr>
            <w:top w:val="none" w:sz="0" w:space="0" w:color="auto"/>
            <w:left w:val="none" w:sz="0" w:space="0" w:color="auto"/>
            <w:bottom w:val="none" w:sz="0" w:space="0" w:color="auto"/>
            <w:right w:val="none" w:sz="0" w:space="0" w:color="auto"/>
          </w:divBdr>
          <w:divsChild>
            <w:div w:id="1985887388">
              <w:marLeft w:val="0"/>
              <w:marRight w:val="0"/>
              <w:marTop w:val="0"/>
              <w:marBottom w:val="0"/>
              <w:divBdr>
                <w:top w:val="none" w:sz="0" w:space="0" w:color="auto"/>
                <w:left w:val="none" w:sz="0" w:space="0" w:color="auto"/>
                <w:bottom w:val="none" w:sz="0" w:space="0" w:color="auto"/>
                <w:right w:val="none" w:sz="0" w:space="0" w:color="auto"/>
              </w:divBdr>
            </w:div>
          </w:divsChild>
        </w:div>
        <w:div w:id="1255936573">
          <w:marLeft w:val="60"/>
          <w:marRight w:val="60"/>
          <w:marTop w:val="100"/>
          <w:marBottom w:val="100"/>
          <w:divBdr>
            <w:top w:val="none" w:sz="0" w:space="0" w:color="auto"/>
            <w:left w:val="none" w:sz="0" w:space="0" w:color="auto"/>
            <w:bottom w:val="none" w:sz="0" w:space="0" w:color="auto"/>
            <w:right w:val="none" w:sz="0" w:space="0" w:color="auto"/>
          </w:divBdr>
        </w:div>
        <w:div w:id="1314484626">
          <w:marLeft w:val="60"/>
          <w:marRight w:val="60"/>
          <w:marTop w:val="100"/>
          <w:marBottom w:val="100"/>
          <w:divBdr>
            <w:top w:val="none" w:sz="0" w:space="0" w:color="auto"/>
            <w:left w:val="none" w:sz="0" w:space="0" w:color="auto"/>
            <w:bottom w:val="none" w:sz="0" w:space="0" w:color="auto"/>
            <w:right w:val="none" w:sz="0" w:space="0" w:color="auto"/>
          </w:divBdr>
        </w:div>
        <w:div w:id="100612204">
          <w:marLeft w:val="60"/>
          <w:marRight w:val="60"/>
          <w:marTop w:val="100"/>
          <w:marBottom w:val="100"/>
          <w:divBdr>
            <w:top w:val="none" w:sz="0" w:space="0" w:color="auto"/>
            <w:left w:val="none" w:sz="0" w:space="0" w:color="auto"/>
            <w:bottom w:val="none" w:sz="0" w:space="0" w:color="auto"/>
            <w:right w:val="none" w:sz="0" w:space="0" w:color="auto"/>
          </w:divBdr>
          <w:divsChild>
            <w:div w:id="172454280">
              <w:marLeft w:val="0"/>
              <w:marRight w:val="0"/>
              <w:marTop w:val="0"/>
              <w:marBottom w:val="0"/>
              <w:divBdr>
                <w:top w:val="none" w:sz="0" w:space="0" w:color="auto"/>
                <w:left w:val="none" w:sz="0" w:space="0" w:color="auto"/>
                <w:bottom w:val="none" w:sz="0" w:space="0" w:color="auto"/>
                <w:right w:val="none" w:sz="0" w:space="0" w:color="auto"/>
              </w:divBdr>
            </w:div>
          </w:divsChild>
        </w:div>
        <w:div w:id="409082484">
          <w:marLeft w:val="60"/>
          <w:marRight w:val="60"/>
          <w:marTop w:val="100"/>
          <w:marBottom w:val="100"/>
          <w:divBdr>
            <w:top w:val="none" w:sz="0" w:space="0" w:color="auto"/>
            <w:left w:val="none" w:sz="0" w:space="0" w:color="auto"/>
            <w:bottom w:val="none" w:sz="0" w:space="0" w:color="auto"/>
            <w:right w:val="none" w:sz="0" w:space="0" w:color="auto"/>
          </w:divBdr>
        </w:div>
        <w:div w:id="1585609361">
          <w:marLeft w:val="60"/>
          <w:marRight w:val="60"/>
          <w:marTop w:val="100"/>
          <w:marBottom w:val="100"/>
          <w:divBdr>
            <w:top w:val="none" w:sz="0" w:space="0" w:color="auto"/>
            <w:left w:val="none" w:sz="0" w:space="0" w:color="auto"/>
            <w:bottom w:val="none" w:sz="0" w:space="0" w:color="auto"/>
            <w:right w:val="none" w:sz="0" w:space="0" w:color="auto"/>
          </w:divBdr>
        </w:div>
        <w:div w:id="453334845">
          <w:marLeft w:val="60"/>
          <w:marRight w:val="60"/>
          <w:marTop w:val="100"/>
          <w:marBottom w:val="100"/>
          <w:divBdr>
            <w:top w:val="none" w:sz="0" w:space="0" w:color="auto"/>
            <w:left w:val="none" w:sz="0" w:space="0" w:color="auto"/>
            <w:bottom w:val="none" w:sz="0" w:space="0" w:color="auto"/>
            <w:right w:val="none" w:sz="0" w:space="0" w:color="auto"/>
          </w:divBdr>
          <w:divsChild>
            <w:div w:id="1253004808">
              <w:marLeft w:val="0"/>
              <w:marRight w:val="0"/>
              <w:marTop w:val="0"/>
              <w:marBottom w:val="0"/>
              <w:divBdr>
                <w:top w:val="none" w:sz="0" w:space="0" w:color="auto"/>
                <w:left w:val="none" w:sz="0" w:space="0" w:color="auto"/>
                <w:bottom w:val="none" w:sz="0" w:space="0" w:color="auto"/>
                <w:right w:val="none" w:sz="0" w:space="0" w:color="auto"/>
              </w:divBdr>
            </w:div>
          </w:divsChild>
        </w:div>
        <w:div w:id="1519003590">
          <w:marLeft w:val="60"/>
          <w:marRight w:val="60"/>
          <w:marTop w:val="100"/>
          <w:marBottom w:val="100"/>
          <w:divBdr>
            <w:top w:val="none" w:sz="0" w:space="0" w:color="auto"/>
            <w:left w:val="none" w:sz="0" w:space="0" w:color="auto"/>
            <w:bottom w:val="none" w:sz="0" w:space="0" w:color="auto"/>
            <w:right w:val="none" w:sz="0" w:space="0" w:color="auto"/>
          </w:divBdr>
        </w:div>
        <w:div w:id="2071883000">
          <w:marLeft w:val="60"/>
          <w:marRight w:val="60"/>
          <w:marTop w:val="100"/>
          <w:marBottom w:val="100"/>
          <w:divBdr>
            <w:top w:val="none" w:sz="0" w:space="0" w:color="auto"/>
            <w:left w:val="none" w:sz="0" w:space="0" w:color="auto"/>
            <w:bottom w:val="none" w:sz="0" w:space="0" w:color="auto"/>
            <w:right w:val="none" w:sz="0" w:space="0" w:color="auto"/>
          </w:divBdr>
        </w:div>
        <w:div w:id="371880794">
          <w:marLeft w:val="60"/>
          <w:marRight w:val="60"/>
          <w:marTop w:val="100"/>
          <w:marBottom w:val="100"/>
          <w:divBdr>
            <w:top w:val="none" w:sz="0" w:space="0" w:color="auto"/>
            <w:left w:val="none" w:sz="0" w:space="0" w:color="auto"/>
            <w:bottom w:val="none" w:sz="0" w:space="0" w:color="auto"/>
            <w:right w:val="none" w:sz="0" w:space="0" w:color="auto"/>
          </w:divBdr>
          <w:divsChild>
            <w:div w:id="185482361">
              <w:marLeft w:val="0"/>
              <w:marRight w:val="0"/>
              <w:marTop w:val="0"/>
              <w:marBottom w:val="0"/>
              <w:divBdr>
                <w:top w:val="none" w:sz="0" w:space="0" w:color="auto"/>
                <w:left w:val="none" w:sz="0" w:space="0" w:color="auto"/>
                <w:bottom w:val="none" w:sz="0" w:space="0" w:color="auto"/>
                <w:right w:val="none" w:sz="0" w:space="0" w:color="auto"/>
              </w:divBdr>
            </w:div>
          </w:divsChild>
        </w:div>
        <w:div w:id="1530874225">
          <w:marLeft w:val="60"/>
          <w:marRight w:val="60"/>
          <w:marTop w:val="100"/>
          <w:marBottom w:val="100"/>
          <w:divBdr>
            <w:top w:val="none" w:sz="0" w:space="0" w:color="auto"/>
            <w:left w:val="none" w:sz="0" w:space="0" w:color="auto"/>
            <w:bottom w:val="none" w:sz="0" w:space="0" w:color="auto"/>
            <w:right w:val="none" w:sz="0" w:space="0" w:color="auto"/>
          </w:divBdr>
        </w:div>
        <w:div w:id="180901289">
          <w:marLeft w:val="60"/>
          <w:marRight w:val="60"/>
          <w:marTop w:val="100"/>
          <w:marBottom w:val="100"/>
          <w:divBdr>
            <w:top w:val="none" w:sz="0" w:space="0" w:color="auto"/>
            <w:left w:val="none" w:sz="0" w:space="0" w:color="auto"/>
            <w:bottom w:val="none" w:sz="0" w:space="0" w:color="auto"/>
            <w:right w:val="none" w:sz="0" w:space="0" w:color="auto"/>
          </w:divBdr>
        </w:div>
        <w:div w:id="1481850398">
          <w:marLeft w:val="60"/>
          <w:marRight w:val="60"/>
          <w:marTop w:val="100"/>
          <w:marBottom w:val="100"/>
          <w:divBdr>
            <w:top w:val="none" w:sz="0" w:space="0" w:color="auto"/>
            <w:left w:val="none" w:sz="0" w:space="0" w:color="auto"/>
            <w:bottom w:val="none" w:sz="0" w:space="0" w:color="auto"/>
            <w:right w:val="none" w:sz="0" w:space="0" w:color="auto"/>
          </w:divBdr>
          <w:divsChild>
            <w:div w:id="1172646243">
              <w:marLeft w:val="0"/>
              <w:marRight w:val="0"/>
              <w:marTop w:val="0"/>
              <w:marBottom w:val="0"/>
              <w:divBdr>
                <w:top w:val="none" w:sz="0" w:space="0" w:color="auto"/>
                <w:left w:val="none" w:sz="0" w:space="0" w:color="auto"/>
                <w:bottom w:val="none" w:sz="0" w:space="0" w:color="auto"/>
                <w:right w:val="none" w:sz="0" w:space="0" w:color="auto"/>
              </w:divBdr>
            </w:div>
          </w:divsChild>
        </w:div>
        <w:div w:id="551498720">
          <w:marLeft w:val="60"/>
          <w:marRight w:val="60"/>
          <w:marTop w:val="100"/>
          <w:marBottom w:val="100"/>
          <w:divBdr>
            <w:top w:val="none" w:sz="0" w:space="0" w:color="auto"/>
            <w:left w:val="none" w:sz="0" w:space="0" w:color="auto"/>
            <w:bottom w:val="none" w:sz="0" w:space="0" w:color="auto"/>
            <w:right w:val="none" w:sz="0" w:space="0" w:color="auto"/>
          </w:divBdr>
        </w:div>
        <w:div w:id="561327138">
          <w:marLeft w:val="60"/>
          <w:marRight w:val="60"/>
          <w:marTop w:val="100"/>
          <w:marBottom w:val="100"/>
          <w:divBdr>
            <w:top w:val="none" w:sz="0" w:space="0" w:color="auto"/>
            <w:left w:val="none" w:sz="0" w:space="0" w:color="auto"/>
            <w:bottom w:val="none" w:sz="0" w:space="0" w:color="auto"/>
            <w:right w:val="none" w:sz="0" w:space="0" w:color="auto"/>
          </w:divBdr>
        </w:div>
        <w:div w:id="435322575">
          <w:marLeft w:val="60"/>
          <w:marRight w:val="60"/>
          <w:marTop w:val="100"/>
          <w:marBottom w:val="100"/>
          <w:divBdr>
            <w:top w:val="none" w:sz="0" w:space="0" w:color="auto"/>
            <w:left w:val="none" w:sz="0" w:space="0" w:color="auto"/>
            <w:bottom w:val="none" w:sz="0" w:space="0" w:color="auto"/>
            <w:right w:val="none" w:sz="0" w:space="0" w:color="auto"/>
          </w:divBdr>
          <w:divsChild>
            <w:div w:id="985356662">
              <w:marLeft w:val="0"/>
              <w:marRight w:val="0"/>
              <w:marTop w:val="0"/>
              <w:marBottom w:val="0"/>
              <w:divBdr>
                <w:top w:val="none" w:sz="0" w:space="0" w:color="auto"/>
                <w:left w:val="none" w:sz="0" w:space="0" w:color="auto"/>
                <w:bottom w:val="none" w:sz="0" w:space="0" w:color="auto"/>
                <w:right w:val="none" w:sz="0" w:space="0" w:color="auto"/>
              </w:divBdr>
            </w:div>
          </w:divsChild>
        </w:div>
        <w:div w:id="1999846711">
          <w:marLeft w:val="60"/>
          <w:marRight w:val="60"/>
          <w:marTop w:val="100"/>
          <w:marBottom w:val="100"/>
          <w:divBdr>
            <w:top w:val="none" w:sz="0" w:space="0" w:color="auto"/>
            <w:left w:val="none" w:sz="0" w:space="0" w:color="auto"/>
            <w:bottom w:val="none" w:sz="0" w:space="0" w:color="auto"/>
            <w:right w:val="none" w:sz="0" w:space="0" w:color="auto"/>
          </w:divBdr>
        </w:div>
        <w:div w:id="289046489">
          <w:marLeft w:val="60"/>
          <w:marRight w:val="60"/>
          <w:marTop w:val="100"/>
          <w:marBottom w:val="100"/>
          <w:divBdr>
            <w:top w:val="none" w:sz="0" w:space="0" w:color="auto"/>
            <w:left w:val="none" w:sz="0" w:space="0" w:color="auto"/>
            <w:bottom w:val="none" w:sz="0" w:space="0" w:color="auto"/>
            <w:right w:val="none" w:sz="0" w:space="0" w:color="auto"/>
          </w:divBdr>
        </w:div>
        <w:div w:id="508910332">
          <w:marLeft w:val="60"/>
          <w:marRight w:val="60"/>
          <w:marTop w:val="100"/>
          <w:marBottom w:val="100"/>
          <w:divBdr>
            <w:top w:val="none" w:sz="0" w:space="0" w:color="auto"/>
            <w:left w:val="none" w:sz="0" w:space="0" w:color="auto"/>
            <w:bottom w:val="none" w:sz="0" w:space="0" w:color="auto"/>
            <w:right w:val="none" w:sz="0" w:space="0" w:color="auto"/>
          </w:divBdr>
          <w:divsChild>
            <w:div w:id="1565067709">
              <w:marLeft w:val="0"/>
              <w:marRight w:val="0"/>
              <w:marTop w:val="0"/>
              <w:marBottom w:val="0"/>
              <w:divBdr>
                <w:top w:val="none" w:sz="0" w:space="0" w:color="auto"/>
                <w:left w:val="none" w:sz="0" w:space="0" w:color="auto"/>
                <w:bottom w:val="none" w:sz="0" w:space="0" w:color="auto"/>
                <w:right w:val="none" w:sz="0" w:space="0" w:color="auto"/>
              </w:divBdr>
            </w:div>
          </w:divsChild>
        </w:div>
        <w:div w:id="406001394">
          <w:marLeft w:val="60"/>
          <w:marRight w:val="60"/>
          <w:marTop w:val="100"/>
          <w:marBottom w:val="100"/>
          <w:divBdr>
            <w:top w:val="none" w:sz="0" w:space="0" w:color="auto"/>
            <w:left w:val="none" w:sz="0" w:space="0" w:color="auto"/>
            <w:bottom w:val="none" w:sz="0" w:space="0" w:color="auto"/>
            <w:right w:val="none" w:sz="0" w:space="0" w:color="auto"/>
          </w:divBdr>
        </w:div>
        <w:div w:id="1263490007">
          <w:marLeft w:val="60"/>
          <w:marRight w:val="60"/>
          <w:marTop w:val="100"/>
          <w:marBottom w:val="100"/>
          <w:divBdr>
            <w:top w:val="none" w:sz="0" w:space="0" w:color="auto"/>
            <w:left w:val="none" w:sz="0" w:space="0" w:color="auto"/>
            <w:bottom w:val="none" w:sz="0" w:space="0" w:color="auto"/>
            <w:right w:val="none" w:sz="0" w:space="0" w:color="auto"/>
          </w:divBdr>
        </w:div>
        <w:div w:id="829980467">
          <w:marLeft w:val="60"/>
          <w:marRight w:val="60"/>
          <w:marTop w:val="100"/>
          <w:marBottom w:val="100"/>
          <w:divBdr>
            <w:top w:val="none" w:sz="0" w:space="0" w:color="auto"/>
            <w:left w:val="none" w:sz="0" w:space="0" w:color="auto"/>
            <w:bottom w:val="none" w:sz="0" w:space="0" w:color="auto"/>
            <w:right w:val="none" w:sz="0" w:space="0" w:color="auto"/>
          </w:divBdr>
          <w:divsChild>
            <w:div w:id="164514335">
              <w:marLeft w:val="0"/>
              <w:marRight w:val="0"/>
              <w:marTop w:val="0"/>
              <w:marBottom w:val="0"/>
              <w:divBdr>
                <w:top w:val="none" w:sz="0" w:space="0" w:color="auto"/>
                <w:left w:val="none" w:sz="0" w:space="0" w:color="auto"/>
                <w:bottom w:val="none" w:sz="0" w:space="0" w:color="auto"/>
                <w:right w:val="none" w:sz="0" w:space="0" w:color="auto"/>
              </w:divBdr>
            </w:div>
          </w:divsChild>
        </w:div>
        <w:div w:id="76752454">
          <w:marLeft w:val="60"/>
          <w:marRight w:val="60"/>
          <w:marTop w:val="100"/>
          <w:marBottom w:val="100"/>
          <w:divBdr>
            <w:top w:val="none" w:sz="0" w:space="0" w:color="auto"/>
            <w:left w:val="none" w:sz="0" w:space="0" w:color="auto"/>
            <w:bottom w:val="none" w:sz="0" w:space="0" w:color="auto"/>
            <w:right w:val="none" w:sz="0" w:space="0" w:color="auto"/>
          </w:divBdr>
        </w:div>
        <w:div w:id="1519078519">
          <w:marLeft w:val="60"/>
          <w:marRight w:val="60"/>
          <w:marTop w:val="100"/>
          <w:marBottom w:val="100"/>
          <w:divBdr>
            <w:top w:val="none" w:sz="0" w:space="0" w:color="auto"/>
            <w:left w:val="none" w:sz="0" w:space="0" w:color="auto"/>
            <w:bottom w:val="none" w:sz="0" w:space="0" w:color="auto"/>
            <w:right w:val="none" w:sz="0" w:space="0" w:color="auto"/>
          </w:divBdr>
        </w:div>
        <w:div w:id="455178509">
          <w:marLeft w:val="60"/>
          <w:marRight w:val="60"/>
          <w:marTop w:val="100"/>
          <w:marBottom w:val="100"/>
          <w:divBdr>
            <w:top w:val="none" w:sz="0" w:space="0" w:color="auto"/>
            <w:left w:val="none" w:sz="0" w:space="0" w:color="auto"/>
            <w:bottom w:val="none" w:sz="0" w:space="0" w:color="auto"/>
            <w:right w:val="none" w:sz="0" w:space="0" w:color="auto"/>
          </w:divBdr>
          <w:divsChild>
            <w:div w:id="333846207">
              <w:marLeft w:val="0"/>
              <w:marRight w:val="0"/>
              <w:marTop w:val="0"/>
              <w:marBottom w:val="0"/>
              <w:divBdr>
                <w:top w:val="none" w:sz="0" w:space="0" w:color="auto"/>
                <w:left w:val="none" w:sz="0" w:space="0" w:color="auto"/>
                <w:bottom w:val="none" w:sz="0" w:space="0" w:color="auto"/>
                <w:right w:val="none" w:sz="0" w:space="0" w:color="auto"/>
              </w:divBdr>
            </w:div>
          </w:divsChild>
        </w:div>
        <w:div w:id="577712906">
          <w:marLeft w:val="60"/>
          <w:marRight w:val="60"/>
          <w:marTop w:val="100"/>
          <w:marBottom w:val="100"/>
          <w:divBdr>
            <w:top w:val="none" w:sz="0" w:space="0" w:color="auto"/>
            <w:left w:val="none" w:sz="0" w:space="0" w:color="auto"/>
            <w:bottom w:val="none" w:sz="0" w:space="0" w:color="auto"/>
            <w:right w:val="none" w:sz="0" w:space="0" w:color="auto"/>
          </w:divBdr>
        </w:div>
        <w:div w:id="758911549">
          <w:marLeft w:val="60"/>
          <w:marRight w:val="60"/>
          <w:marTop w:val="100"/>
          <w:marBottom w:val="100"/>
          <w:divBdr>
            <w:top w:val="none" w:sz="0" w:space="0" w:color="auto"/>
            <w:left w:val="none" w:sz="0" w:space="0" w:color="auto"/>
            <w:bottom w:val="none" w:sz="0" w:space="0" w:color="auto"/>
            <w:right w:val="none" w:sz="0" w:space="0" w:color="auto"/>
          </w:divBdr>
        </w:div>
        <w:div w:id="61952587">
          <w:marLeft w:val="60"/>
          <w:marRight w:val="60"/>
          <w:marTop w:val="100"/>
          <w:marBottom w:val="100"/>
          <w:divBdr>
            <w:top w:val="none" w:sz="0" w:space="0" w:color="auto"/>
            <w:left w:val="none" w:sz="0" w:space="0" w:color="auto"/>
            <w:bottom w:val="none" w:sz="0" w:space="0" w:color="auto"/>
            <w:right w:val="none" w:sz="0" w:space="0" w:color="auto"/>
          </w:divBdr>
          <w:divsChild>
            <w:div w:id="753627698">
              <w:marLeft w:val="0"/>
              <w:marRight w:val="0"/>
              <w:marTop w:val="0"/>
              <w:marBottom w:val="0"/>
              <w:divBdr>
                <w:top w:val="none" w:sz="0" w:space="0" w:color="auto"/>
                <w:left w:val="none" w:sz="0" w:space="0" w:color="auto"/>
                <w:bottom w:val="none" w:sz="0" w:space="0" w:color="auto"/>
                <w:right w:val="none" w:sz="0" w:space="0" w:color="auto"/>
              </w:divBdr>
            </w:div>
          </w:divsChild>
        </w:div>
        <w:div w:id="735854416">
          <w:marLeft w:val="60"/>
          <w:marRight w:val="60"/>
          <w:marTop w:val="100"/>
          <w:marBottom w:val="100"/>
          <w:divBdr>
            <w:top w:val="none" w:sz="0" w:space="0" w:color="auto"/>
            <w:left w:val="none" w:sz="0" w:space="0" w:color="auto"/>
            <w:bottom w:val="none" w:sz="0" w:space="0" w:color="auto"/>
            <w:right w:val="none" w:sz="0" w:space="0" w:color="auto"/>
          </w:divBdr>
        </w:div>
        <w:div w:id="2001812729">
          <w:marLeft w:val="60"/>
          <w:marRight w:val="60"/>
          <w:marTop w:val="100"/>
          <w:marBottom w:val="100"/>
          <w:divBdr>
            <w:top w:val="none" w:sz="0" w:space="0" w:color="auto"/>
            <w:left w:val="none" w:sz="0" w:space="0" w:color="auto"/>
            <w:bottom w:val="none" w:sz="0" w:space="0" w:color="auto"/>
            <w:right w:val="none" w:sz="0" w:space="0" w:color="auto"/>
          </w:divBdr>
        </w:div>
        <w:div w:id="2143041159">
          <w:marLeft w:val="60"/>
          <w:marRight w:val="60"/>
          <w:marTop w:val="100"/>
          <w:marBottom w:val="100"/>
          <w:divBdr>
            <w:top w:val="none" w:sz="0" w:space="0" w:color="auto"/>
            <w:left w:val="none" w:sz="0" w:space="0" w:color="auto"/>
            <w:bottom w:val="none" w:sz="0" w:space="0" w:color="auto"/>
            <w:right w:val="none" w:sz="0" w:space="0" w:color="auto"/>
          </w:divBdr>
          <w:divsChild>
            <w:div w:id="1007559686">
              <w:marLeft w:val="0"/>
              <w:marRight w:val="0"/>
              <w:marTop w:val="0"/>
              <w:marBottom w:val="0"/>
              <w:divBdr>
                <w:top w:val="none" w:sz="0" w:space="0" w:color="auto"/>
                <w:left w:val="none" w:sz="0" w:space="0" w:color="auto"/>
                <w:bottom w:val="none" w:sz="0" w:space="0" w:color="auto"/>
                <w:right w:val="none" w:sz="0" w:space="0" w:color="auto"/>
              </w:divBdr>
            </w:div>
          </w:divsChild>
        </w:div>
        <w:div w:id="1682387717">
          <w:marLeft w:val="60"/>
          <w:marRight w:val="60"/>
          <w:marTop w:val="100"/>
          <w:marBottom w:val="100"/>
          <w:divBdr>
            <w:top w:val="none" w:sz="0" w:space="0" w:color="auto"/>
            <w:left w:val="none" w:sz="0" w:space="0" w:color="auto"/>
            <w:bottom w:val="none" w:sz="0" w:space="0" w:color="auto"/>
            <w:right w:val="none" w:sz="0" w:space="0" w:color="auto"/>
          </w:divBdr>
        </w:div>
        <w:div w:id="1461915523">
          <w:marLeft w:val="60"/>
          <w:marRight w:val="60"/>
          <w:marTop w:val="100"/>
          <w:marBottom w:val="100"/>
          <w:divBdr>
            <w:top w:val="none" w:sz="0" w:space="0" w:color="auto"/>
            <w:left w:val="none" w:sz="0" w:space="0" w:color="auto"/>
            <w:bottom w:val="none" w:sz="0" w:space="0" w:color="auto"/>
            <w:right w:val="none" w:sz="0" w:space="0" w:color="auto"/>
          </w:divBdr>
        </w:div>
        <w:div w:id="222447697">
          <w:marLeft w:val="60"/>
          <w:marRight w:val="60"/>
          <w:marTop w:val="100"/>
          <w:marBottom w:val="100"/>
          <w:divBdr>
            <w:top w:val="none" w:sz="0" w:space="0" w:color="auto"/>
            <w:left w:val="none" w:sz="0" w:space="0" w:color="auto"/>
            <w:bottom w:val="none" w:sz="0" w:space="0" w:color="auto"/>
            <w:right w:val="none" w:sz="0" w:space="0" w:color="auto"/>
          </w:divBdr>
          <w:divsChild>
            <w:div w:id="457340149">
              <w:marLeft w:val="0"/>
              <w:marRight w:val="0"/>
              <w:marTop w:val="0"/>
              <w:marBottom w:val="0"/>
              <w:divBdr>
                <w:top w:val="none" w:sz="0" w:space="0" w:color="auto"/>
                <w:left w:val="none" w:sz="0" w:space="0" w:color="auto"/>
                <w:bottom w:val="none" w:sz="0" w:space="0" w:color="auto"/>
                <w:right w:val="none" w:sz="0" w:space="0" w:color="auto"/>
              </w:divBdr>
            </w:div>
          </w:divsChild>
        </w:div>
        <w:div w:id="1537815815">
          <w:marLeft w:val="60"/>
          <w:marRight w:val="60"/>
          <w:marTop w:val="100"/>
          <w:marBottom w:val="100"/>
          <w:divBdr>
            <w:top w:val="none" w:sz="0" w:space="0" w:color="auto"/>
            <w:left w:val="none" w:sz="0" w:space="0" w:color="auto"/>
            <w:bottom w:val="none" w:sz="0" w:space="0" w:color="auto"/>
            <w:right w:val="none" w:sz="0" w:space="0" w:color="auto"/>
          </w:divBdr>
        </w:div>
        <w:div w:id="1793748289">
          <w:marLeft w:val="60"/>
          <w:marRight w:val="60"/>
          <w:marTop w:val="100"/>
          <w:marBottom w:val="100"/>
          <w:divBdr>
            <w:top w:val="none" w:sz="0" w:space="0" w:color="auto"/>
            <w:left w:val="none" w:sz="0" w:space="0" w:color="auto"/>
            <w:bottom w:val="none" w:sz="0" w:space="0" w:color="auto"/>
            <w:right w:val="none" w:sz="0" w:space="0" w:color="auto"/>
          </w:divBdr>
          <w:divsChild>
            <w:div w:id="1605575662">
              <w:marLeft w:val="0"/>
              <w:marRight w:val="0"/>
              <w:marTop w:val="0"/>
              <w:marBottom w:val="0"/>
              <w:divBdr>
                <w:top w:val="none" w:sz="0" w:space="0" w:color="auto"/>
                <w:left w:val="none" w:sz="0" w:space="0" w:color="auto"/>
                <w:bottom w:val="none" w:sz="0" w:space="0" w:color="auto"/>
                <w:right w:val="none" w:sz="0" w:space="0" w:color="auto"/>
              </w:divBdr>
            </w:div>
          </w:divsChild>
        </w:div>
        <w:div w:id="2070103878">
          <w:marLeft w:val="60"/>
          <w:marRight w:val="60"/>
          <w:marTop w:val="100"/>
          <w:marBottom w:val="100"/>
          <w:divBdr>
            <w:top w:val="none" w:sz="0" w:space="0" w:color="auto"/>
            <w:left w:val="none" w:sz="0" w:space="0" w:color="auto"/>
            <w:bottom w:val="none" w:sz="0" w:space="0" w:color="auto"/>
            <w:right w:val="none" w:sz="0" w:space="0" w:color="auto"/>
          </w:divBdr>
        </w:div>
        <w:div w:id="2121025138">
          <w:marLeft w:val="60"/>
          <w:marRight w:val="60"/>
          <w:marTop w:val="100"/>
          <w:marBottom w:val="100"/>
          <w:divBdr>
            <w:top w:val="none" w:sz="0" w:space="0" w:color="auto"/>
            <w:left w:val="none" w:sz="0" w:space="0" w:color="auto"/>
            <w:bottom w:val="none" w:sz="0" w:space="0" w:color="auto"/>
            <w:right w:val="none" w:sz="0" w:space="0" w:color="auto"/>
          </w:divBdr>
          <w:divsChild>
            <w:div w:id="1890653462">
              <w:marLeft w:val="0"/>
              <w:marRight w:val="0"/>
              <w:marTop w:val="0"/>
              <w:marBottom w:val="0"/>
              <w:divBdr>
                <w:top w:val="none" w:sz="0" w:space="0" w:color="auto"/>
                <w:left w:val="none" w:sz="0" w:space="0" w:color="auto"/>
                <w:bottom w:val="none" w:sz="0" w:space="0" w:color="auto"/>
                <w:right w:val="none" w:sz="0" w:space="0" w:color="auto"/>
              </w:divBdr>
            </w:div>
          </w:divsChild>
        </w:div>
        <w:div w:id="223220028">
          <w:marLeft w:val="60"/>
          <w:marRight w:val="60"/>
          <w:marTop w:val="100"/>
          <w:marBottom w:val="100"/>
          <w:divBdr>
            <w:top w:val="none" w:sz="0" w:space="0" w:color="auto"/>
            <w:left w:val="none" w:sz="0" w:space="0" w:color="auto"/>
            <w:bottom w:val="none" w:sz="0" w:space="0" w:color="auto"/>
            <w:right w:val="none" w:sz="0" w:space="0" w:color="auto"/>
          </w:divBdr>
        </w:div>
        <w:div w:id="742140811">
          <w:marLeft w:val="60"/>
          <w:marRight w:val="60"/>
          <w:marTop w:val="100"/>
          <w:marBottom w:val="100"/>
          <w:divBdr>
            <w:top w:val="none" w:sz="0" w:space="0" w:color="auto"/>
            <w:left w:val="none" w:sz="0" w:space="0" w:color="auto"/>
            <w:bottom w:val="none" w:sz="0" w:space="0" w:color="auto"/>
            <w:right w:val="none" w:sz="0" w:space="0" w:color="auto"/>
          </w:divBdr>
        </w:div>
        <w:div w:id="432894637">
          <w:marLeft w:val="60"/>
          <w:marRight w:val="60"/>
          <w:marTop w:val="100"/>
          <w:marBottom w:val="100"/>
          <w:divBdr>
            <w:top w:val="none" w:sz="0" w:space="0" w:color="auto"/>
            <w:left w:val="none" w:sz="0" w:space="0" w:color="auto"/>
            <w:bottom w:val="none" w:sz="0" w:space="0" w:color="auto"/>
            <w:right w:val="none" w:sz="0" w:space="0" w:color="auto"/>
          </w:divBdr>
          <w:divsChild>
            <w:div w:id="46535572">
              <w:marLeft w:val="0"/>
              <w:marRight w:val="0"/>
              <w:marTop w:val="0"/>
              <w:marBottom w:val="0"/>
              <w:divBdr>
                <w:top w:val="none" w:sz="0" w:space="0" w:color="auto"/>
                <w:left w:val="none" w:sz="0" w:space="0" w:color="auto"/>
                <w:bottom w:val="none" w:sz="0" w:space="0" w:color="auto"/>
                <w:right w:val="none" w:sz="0" w:space="0" w:color="auto"/>
              </w:divBdr>
            </w:div>
          </w:divsChild>
        </w:div>
        <w:div w:id="2043095831">
          <w:marLeft w:val="60"/>
          <w:marRight w:val="60"/>
          <w:marTop w:val="100"/>
          <w:marBottom w:val="100"/>
          <w:divBdr>
            <w:top w:val="none" w:sz="0" w:space="0" w:color="auto"/>
            <w:left w:val="none" w:sz="0" w:space="0" w:color="auto"/>
            <w:bottom w:val="none" w:sz="0" w:space="0" w:color="auto"/>
            <w:right w:val="none" w:sz="0" w:space="0" w:color="auto"/>
          </w:divBdr>
        </w:div>
        <w:div w:id="830213468">
          <w:marLeft w:val="60"/>
          <w:marRight w:val="60"/>
          <w:marTop w:val="100"/>
          <w:marBottom w:val="100"/>
          <w:divBdr>
            <w:top w:val="none" w:sz="0" w:space="0" w:color="auto"/>
            <w:left w:val="none" w:sz="0" w:space="0" w:color="auto"/>
            <w:bottom w:val="none" w:sz="0" w:space="0" w:color="auto"/>
            <w:right w:val="none" w:sz="0" w:space="0" w:color="auto"/>
          </w:divBdr>
        </w:div>
        <w:div w:id="1779176766">
          <w:marLeft w:val="60"/>
          <w:marRight w:val="60"/>
          <w:marTop w:val="100"/>
          <w:marBottom w:val="100"/>
          <w:divBdr>
            <w:top w:val="none" w:sz="0" w:space="0" w:color="auto"/>
            <w:left w:val="none" w:sz="0" w:space="0" w:color="auto"/>
            <w:bottom w:val="none" w:sz="0" w:space="0" w:color="auto"/>
            <w:right w:val="none" w:sz="0" w:space="0" w:color="auto"/>
          </w:divBdr>
          <w:divsChild>
            <w:div w:id="389771758">
              <w:marLeft w:val="0"/>
              <w:marRight w:val="0"/>
              <w:marTop w:val="0"/>
              <w:marBottom w:val="0"/>
              <w:divBdr>
                <w:top w:val="none" w:sz="0" w:space="0" w:color="auto"/>
                <w:left w:val="none" w:sz="0" w:space="0" w:color="auto"/>
                <w:bottom w:val="none" w:sz="0" w:space="0" w:color="auto"/>
                <w:right w:val="none" w:sz="0" w:space="0" w:color="auto"/>
              </w:divBdr>
            </w:div>
          </w:divsChild>
        </w:div>
        <w:div w:id="2109305271">
          <w:marLeft w:val="60"/>
          <w:marRight w:val="60"/>
          <w:marTop w:val="100"/>
          <w:marBottom w:val="100"/>
          <w:divBdr>
            <w:top w:val="none" w:sz="0" w:space="0" w:color="auto"/>
            <w:left w:val="none" w:sz="0" w:space="0" w:color="auto"/>
            <w:bottom w:val="none" w:sz="0" w:space="0" w:color="auto"/>
            <w:right w:val="none" w:sz="0" w:space="0" w:color="auto"/>
          </w:divBdr>
        </w:div>
        <w:div w:id="816259903">
          <w:marLeft w:val="60"/>
          <w:marRight w:val="60"/>
          <w:marTop w:val="100"/>
          <w:marBottom w:val="100"/>
          <w:divBdr>
            <w:top w:val="none" w:sz="0" w:space="0" w:color="auto"/>
            <w:left w:val="none" w:sz="0" w:space="0" w:color="auto"/>
            <w:bottom w:val="none" w:sz="0" w:space="0" w:color="auto"/>
            <w:right w:val="none" w:sz="0" w:space="0" w:color="auto"/>
          </w:divBdr>
        </w:div>
        <w:div w:id="97414443">
          <w:marLeft w:val="60"/>
          <w:marRight w:val="60"/>
          <w:marTop w:val="100"/>
          <w:marBottom w:val="100"/>
          <w:divBdr>
            <w:top w:val="none" w:sz="0" w:space="0" w:color="auto"/>
            <w:left w:val="none" w:sz="0" w:space="0" w:color="auto"/>
            <w:bottom w:val="none" w:sz="0" w:space="0" w:color="auto"/>
            <w:right w:val="none" w:sz="0" w:space="0" w:color="auto"/>
          </w:divBdr>
          <w:divsChild>
            <w:div w:id="726801453">
              <w:marLeft w:val="0"/>
              <w:marRight w:val="0"/>
              <w:marTop w:val="0"/>
              <w:marBottom w:val="0"/>
              <w:divBdr>
                <w:top w:val="none" w:sz="0" w:space="0" w:color="auto"/>
                <w:left w:val="none" w:sz="0" w:space="0" w:color="auto"/>
                <w:bottom w:val="none" w:sz="0" w:space="0" w:color="auto"/>
                <w:right w:val="none" w:sz="0" w:space="0" w:color="auto"/>
              </w:divBdr>
            </w:div>
          </w:divsChild>
        </w:div>
        <w:div w:id="916473584">
          <w:marLeft w:val="60"/>
          <w:marRight w:val="60"/>
          <w:marTop w:val="100"/>
          <w:marBottom w:val="100"/>
          <w:divBdr>
            <w:top w:val="none" w:sz="0" w:space="0" w:color="auto"/>
            <w:left w:val="none" w:sz="0" w:space="0" w:color="auto"/>
            <w:bottom w:val="none" w:sz="0" w:space="0" w:color="auto"/>
            <w:right w:val="none" w:sz="0" w:space="0" w:color="auto"/>
          </w:divBdr>
        </w:div>
        <w:div w:id="166866594">
          <w:marLeft w:val="60"/>
          <w:marRight w:val="60"/>
          <w:marTop w:val="100"/>
          <w:marBottom w:val="100"/>
          <w:divBdr>
            <w:top w:val="none" w:sz="0" w:space="0" w:color="auto"/>
            <w:left w:val="none" w:sz="0" w:space="0" w:color="auto"/>
            <w:bottom w:val="none" w:sz="0" w:space="0" w:color="auto"/>
            <w:right w:val="none" w:sz="0" w:space="0" w:color="auto"/>
          </w:divBdr>
          <w:divsChild>
            <w:div w:id="344479997">
              <w:marLeft w:val="0"/>
              <w:marRight w:val="0"/>
              <w:marTop w:val="0"/>
              <w:marBottom w:val="0"/>
              <w:divBdr>
                <w:top w:val="none" w:sz="0" w:space="0" w:color="auto"/>
                <w:left w:val="none" w:sz="0" w:space="0" w:color="auto"/>
                <w:bottom w:val="none" w:sz="0" w:space="0" w:color="auto"/>
                <w:right w:val="none" w:sz="0" w:space="0" w:color="auto"/>
              </w:divBdr>
            </w:div>
          </w:divsChild>
        </w:div>
        <w:div w:id="432827329">
          <w:marLeft w:val="60"/>
          <w:marRight w:val="60"/>
          <w:marTop w:val="100"/>
          <w:marBottom w:val="100"/>
          <w:divBdr>
            <w:top w:val="none" w:sz="0" w:space="0" w:color="auto"/>
            <w:left w:val="none" w:sz="0" w:space="0" w:color="auto"/>
            <w:bottom w:val="none" w:sz="0" w:space="0" w:color="auto"/>
            <w:right w:val="none" w:sz="0" w:space="0" w:color="auto"/>
          </w:divBdr>
        </w:div>
        <w:div w:id="1607347066">
          <w:marLeft w:val="60"/>
          <w:marRight w:val="60"/>
          <w:marTop w:val="100"/>
          <w:marBottom w:val="100"/>
          <w:divBdr>
            <w:top w:val="none" w:sz="0" w:space="0" w:color="auto"/>
            <w:left w:val="none" w:sz="0" w:space="0" w:color="auto"/>
            <w:bottom w:val="none" w:sz="0" w:space="0" w:color="auto"/>
            <w:right w:val="none" w:sz="0" w:space="0" w:color="auto"/>
          </w:divBdr>
          <w:divsChild>
            <w:div w:id="2041393198">
              <w:marLeft w:val="0"/>
              <w:marRight w:val="0"/>
              <w:marTop w:val="0"/>
              <w:marBottom w:val="0"/>
              <w:divBdr>
                <w:top w:val="none" w:sz="0" w:space="0" w:color="auto"/>
                <w:left w:val="none" w:sz="0" w:space="0" w:color="auto"/>
                <w:bottom w:val="none" w:sz="0" w:space="0" w:color="auto"/>
                <w:right w:val="none" w:sz="0" w:space="0" w:color="auto"/>
              </w:divBdr>
            </w:div>
          </w:divsChild>
        </w:div>
        <w:div w:id="1838153998">
          <w:marLeft w:val="60"/>
          <w:marRight w:val="60"/>
          <w:marTop w:val="100"/>
          <w:marBottom w:val="100"/>
          <w:divBdr>
            <w:top w:val="none" w:sz="0" w:space="0" w:color="auto"/>
            <w:left w:val="none" w:sz="0" w:space="0" w:color="auto"/>
            <w:bottom w:val="none" w:sz="0" w:space="0" w:color="auto"/>
            <w:right w:val="none" w:sz="0" w:space="0" w:color="auto"/>
          </w:divBdr>
        </w:div>
        <w:div w:id="1093546301">
          <w:marLeft w:val="60"/>
          <w:marRight w:val="60"/>
          <w:marTop w:val="100"/>
          <w:marBottom w:val="100"/>
          <w:divBdr>
            <w:top w:val="none" w:sz="0" w:space="0" w:color="auto"/>
            <w:left w:val="none" w:sz="0" w:space="0" w:color="auto"/>
            <w:bottom w:val="none" w:sz="0" w:space="0" w:color="auto"/>
            <w:right w:val="none" w:sz="0" w:space="0" w:color="auto"/>
          </w:divBdr>
          <w:divsChild>
            <w:div w:id="2074086039">
              <w:marLeft w:val="0"/>
              <w:marRight w:val="0"/>
              <w:marTop w:val="0"/>
              <w:marBottom w:val="0"/>
              <w:divBdr>
                <w:top w:val="none" w:sz="0" w:space="0" w:color="auto"/>
                <w:left w:val="none" w:sz="0" w:space="0" w:color="auto"/>
                <w:bottom w:val="none" w:sz="0" w:space="0" w:color="auto"/>
                <w:right w:val="none" w:sz="0" w:space="0" w:color="auto"/>
              </w:divBdr>
            </w:div>
          </w:divsChild>
        </w:div>
        <w:div w:id="147677408">
          <w:marLeft w:val="60"/>
          <w:marRight w:val="60"/>
          <w:marTop w:val="100"/>
          <w:marBottom w:val="100"/>
          <w:divBdr>
            <w:top w:val="none" w:sz="0" w:space="0" w:color="auto"/>
            <w:left w:val="none" w:sz="0" w:space="0" w:color="auto"/>
            <w:bottom w:val="none" w:sz="0" w:space="0" w:color="auto"/>
            <w:right w:val="none" w:sz="0" w:space="0" w:color="auto"/>
          </w:divBdr>
        </w:div>
        <w:div w:id="1258059068">
          <w:marLeft w:val="60"/>
          <w:marRight w:val="60"/>
          <w:marTop w:val="100"/>
          <w:marBottom w:val="100"/>
          <w:divBdr>
            <w:top w:val="none" w:sz="0" w:space="0" w:color="auto"/>
            <w:left w:val="none" w:sz="0" w:space="0" w:color="auto"/>
            <w:bottom w:val="none" w:sz="0" w:space="0" w:color="auto"/>
            <w:right w:val="none" w:sz="0" w:space="0" w:color="auto"/>
          </w:divBdr>
          <w:divsChild>
            <w:div w:id="675812412">
              <w:marLeft w:val="0"/>
              <w:marRight w:val="0"/>
              <w:marTop w:val="0"/>
              <w:marBottom w:val="0"/>
              <w:divBdr>
                <w:top w:val="none" w:sz="0" w:space="0" w:color="auto"/>
                <w:left w:val="none" w:sz="0" w:space="0" w:color="auto"/>
                <w:bottom w:val="none" w:sz="0" w:space="0" w:color="auto"/>
                <w:right w:val="none" w:sz="0" w:space="0" w:color="auto"/>
              </w:divBdr>
            </w:div>
          </w:divsChild>
        </w:div>
        <w:div w:id="897783996">
          <w:marLeft w:val="60"/>
          <w:marRight w:val="60"/>
          <w:marTop w:val="100"/>
          <w:marBottom w:val="100"/>
          <w:divBdr>
            <w:top w:val="none" w:sz="0" w:space="0" w:color="auto"/>
            <w:left w:val="none" w:sz="0" w:space="0" w:color="auto"/>
            <w:bottom w:val="none" w:sz="0" w:space="0" w:color="auto"/>
            <w:right w:val="none" w:sz="0" w:space="0" w:color="auto"/>
          </w:divBdr>
        </w:div>
        <w:div w:id="2127698226">
          <w:marLeft w:val="60"/>
          <w:marRight w:val="60"/>
          <w:marTop w:val="100"/>
          <w:marBottom w:val="100"/>
          <w:divBdr>
            <w:top w:val="none" w:sz="0" w:space="0" w:color="auto"/>
            <w:left w:val="none" w:sz="0" w:space="0" w:color="auto"/>
            <w:bottom w:val="none" w:sz="0" w:space="0" w:color="auto"/>
            <w:right w:val="none" w:sz="0" w:space="0" w:color="auto"/>
          </w:divBdr>
          <w:divsChild>
            <w:div w:id="825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6926">
      <w:bodyDiv w:val="1"/>
      <w:marLeft w:val="0"/>
      <w:marRight w:val="0"/>
      <w:marTop w:val="0"/>
      <w:marBottom w:val="0"/>
      <w:divBdr>
        <w:top w:val="none" w:sz="0" w:space="0" w:color="auto"/>
        <w:left w:val="none" w:sz="0" w:space="0" w:color="auto"/>
        <w:bottom w:val="none" w:sz="0" w:space="0" w:color="auto"/>
        <w:right w:val="none" w:sz="0" w:space="0" w:color="auto"/>
      </w:divBdr>
    </w:div>
    <w:div w:id="1776628199">
      <w:bodyDiv w:val="1"/>
      <w:marLeft w:val="0"/>
      <w:marRight w:val="0"/>
      <w:marTop w:val="0"/>
      <w:marBottom w:val="0"/>
      <w:divBdr>
        <w:top w:val="none" w:sz="0" w:space="0" w:color="auto"/>
        <w:left w:val="none" w:sz="0" w:space="0" w:color="auto"/>
        <w:bottom w:val="none" w:sz="0" w:space="0" w:color="auto"/>
        <w:right w:val="none" w:sz="0" w:space="0" w:color="auto"/>
      </w:divBdr>
    </w:div>
    <w:div w:id="188155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C9E490746FC7184ADCEE9273C8614DC&amp;req=doc&amp;base=LAW&amp;n=374589&amp;dst=100028&amp;fld=134&amp;date=26.02.20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nd=6AF1D9E8F11CC920C9DE0667ED7301E4&amp;req=doc&amp;base=LAW&amp;n=355977&amp;dst=6233&amp;fld=134&amp;REFFIELD=134&amp;REFDST=24&amp;REFDOC=374589&amp;REFBASE=LAW&amp;stat=refcode%3D16876%3Bdstident%3D6233%3Bindex%3D120&amp;date=30.03.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2C9E490746FC7184ADCEE9273C8614DC&amp;req=doc&amp;base=LAW&amp;n=374589&amp;dst=100062&amp;fld=134&amp;date=26.02.2021" TargetMode="External"/><Relationship Id="rId5" Type="http://schemas.openxmlformats.org/officeDocument/2006/relationships/settings" Target="settings.xml"/><Relationship Id="rId10" Type="http://schemas.openxmlformats.org/officeDocument/2006/relationships/hyperlink" Target="https://login.consultant.ru/link/?rnd=2C9E490746FC7184ADCEE9273C8614DC&amp;req=doc&amp;base=LAW&amp;n=374589&amp;dst=100053&amp;fld=134&amp;date=26.02.2021" TargetMode="External"/><Relationship Id="rId4" Type="http://schemas.microsoft.com/office/2007/relationships/stylesWithEffects" Target="stylesWithEffects.xml"/><Relationship Id="rId9" Type="http://schemas.openxmlformats.org/officeDocument/2006/relationships/hyperlink" Target="https://login.consultant.ru/link/?rnd=2C9E490746FC7184ADCEE9273C8614DC&amp;req=doc&amp;base=LAW&amp;n=374589&amp;dst=100045&amp;fld=134&amp;date=26.02.202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6537-6395-4042-B92B-231CA5AF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2528</Words>
  <Characters>14412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Кудряшова</dc:creator>
  <cp:lastModifiedBy>Irina B. Kamenkova</cp:lastModifiedBy>
  <cp:revision>2</cp:revision>
  <dcterms:created xsi:type="dcterms:W3CDTF">2022-01-12T11:04:00Z</dcterms:created>
  <dcterms:modified xsi:type="dcterms:W3CDTF">2022-01-12T11:04:00Z</dcterms:modified>
</cp:coreProperties>
</file>