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97" w:rsidRPr="00864262" w:rsidRDefault="007B0F97" w:rsidP="007B0F97">
      <w:pPr>
        <w:jc w:val="center"/>
        <w:rPr>
          <w:b/>
          <w:sz w:val="36"/>
          <w:szCs w:val="36"/>
        </w:rPr>
      </w:pPr>
      <w:proofErr w:type="gramStart"/>
      <w:r w:rsidRPr="00864262">
        <w:rPr>
          <w:b/>
          <w:sz w:val="36"/>
          <w:szCs w:val="36"/>
        </w:rPr>
        <w:t>П</w:t>
      </w:r>
      <w:proofErr w:type="gramEnd"/>
      <w:r w:rsidRPr="00864262">
        <w:rPr>
          <w:b/>
          <w:sz w:val="36"/>
          <w:szCs w:val="36"/>
        </w:rPr>
        <w:t xml:space="preserve"> Р О Т О К О Л</w:t>
      </w:r>
    </w:p>
    <w:p w:rsidR="007B0F97" w:rsidRDefault="007B0F97" w:rsidP="007B0F97">
      <w:pPr>
        <w:jc w:val="center"/>
        <w:rPr>
          <w:b/>
        </w:rPr>
      </w:pPr>
      <w:r>
        <w:rPr>
          <w:b/>
        </w:rPr>
        <w:t>заседания антинаркотической комиссии городского округа Вичуга</w:t>
      </w:r>
    </w:p>
    <w:p w:rsidR="007B0F97" w:rsidRPr="00864262" w:rsidRDefault="00530B25" w:rsidP="007B0F97">
      <w:pPr>
        <w:jc w:val="center"/>
        <w:rPr>
          <w:b/>
          <w:sz w:val="16"/>
          <w:szCs w:val="16"/>
        </w:rPr>
      </w:pPr>
      <w:r w:rsidRPr="00864262">
        <w:rPr>
          <w:b/>
        </w:rPr>
        <w:t xml:space="preserve">№ </w:t>
      </w:r>
      <w:r w:rsidR="00ED10D3">
        <w:rPr>
          <w:b/>
        </w:rPr>
        <w:t>4</w:t>
      </w:r>
    </w:p>
    <w:p w:rsidR="00CE670D" w:rsidRDefault="006F07E5" w:rsidP="003551CC">
      <w:pPr>
        <w:jc w:val="right"/>
      </w:pPr>
      <w:r w:rsidRPr="001819D7">
        <w:t xml:space="preserve">от </w:t>
      </w:r>
      <w:r w:rsidR="006A09E6">
        <w:t>«</w:t>
      </w:r>
      <w:r w:rsidR="00ED10D3">
        <w:t>13</w:t>
      </w:r>
      <w:r w:rsidR="00E56053">
        <w:t xml:space="preserve">»  декабря </w:t>
      </w:r>
      <w:r w:rsidR="00ED10D3">
        <w:t xml:space="preserve"> </w:t>
      </w:r>
      <w:r w:rsidR="00FC4C64">
        <w:t>201</w:t>
      </w:r>
      <w:r w:rsidR="00D42BC2">
        <w:t>9</w:t>
      </w:r>
      <w:r w:rsidR="001819D7" w:rsidRPr="001819D7">
        <w:t xml:space="preserve"> г</w:t>
      </w:r>
      <w:r w:rsidR="00530B25">
        <w:t xml:space="preserve">. </w:t>
      </w:r>
    </w:p>
    <w:p w:rsidR="007B0F97" w:rsidRDefault="007B0F97" w:rsidP="007B0F97">
      <w:pPr>
        <w:jc w:val="right"/>
        <w:rPr>
          <w:sz w:val="16"/>
          <w:szCs w:val="16"/>
        </w:rPr>
      </w:pPr>
    </w:p>
    <w:p w:rsidR="007B0F97" w:rsidRDefault="007B0F97" w:rsidP="007B0F97">
      <w:pPr>
        <w:jc w:val="center"/>
        <w:rPr>
          <w:b/>
        </w:rPr>
      </w:pPr>
      <w:r>
        <w:rPr>
          <w:b/>
        </w:rPr>
        <w:t>ПРЕДСЕДАТЕЛЬСТВОВАЛ</w:t>
      </w:r>
    </w:p>
    <w:p w:rsidR="007B0F97" w:rsidRDefault="00A3235F" w:rsidP="007B0F97">
      <w:pPr>
        <w:jc w:val="center"/>
        <w:rPr>
          <w:b/>
        </w:rPr>
      </w:pPr>
      <w:r>
        <w:rPr>
          <w:b/>
        </w:rPr>
        <w:t>председатель</w:t>
      </w:r>
      <w:r w:rsidR="007B0F97">
        <w:rPr>
          <w:b/>
        </w:rPr>
        <w:t xml:space="preserve"> антинаркотической комиссии, </w:t>
      </w:r>
    </w:p>
    <w:p w:rsidR="005D6195" w:rsidRDefault="006A09E6" w:rsidP="007B0F97">
      <w:pPr>
        <w:jc w:val="center"/>
        <w:rPr>
          <w:b/>
        </w:rPr>
      </w:pPr>
      <w:r>
        <w:rPr>
          <w:b/>
        </w:rPr>
        <w:t xml:space="preserve"> первый </w:t>
      </w:r>
      <w:r w:rsidR="007B0F97">
        <w:rPr>
          <w:b/>
        </w:rPr>
        <w:t>заместитель главы администрации городского округа Вичуга</w:t>
      </w:r>
    </w:p>
    <w:p w:rsidR="007B0F97" w:rsidRPr="00864262" w:rsidRDefault="006A09E6" w:rsidP="00864262">
      <w:pPr>
        <w:jc w:val="center"/>
        <w:rPr>
          <w:b/>
        </w:rPr>
      </w:pPr>
      <w:r>
        <w:rPr>
          <w:b/>
        </w:rPr>
        <w:t>Домашников Д.</w:t>
      </w:r>
      <w:r w:rsidR="004B2032">
        <w:rPr>
          <w:b/>
        </w:rPr>
        <w:t xml:space="preserve"> </w:t>
      </w:r>
      <w:r>
        <w:rPr>
          <w:b/>
        </w:rPr>
        <w:t>Н.</w:t>
      </w:r>
    </w:p>
    <w:p w:rsidR="00CE670D" w:rsidRPr="00907285" w:rsidRDefault="00CE670D" w:rsidP="007B0F97">
      <w:pPr>
        <w:jc w:val="both"/>
        <w:rPr>
          <w:b/>
          <w:color w:val="000000" w:themeColor="text1"/>
        </w:rPr>
      </w:pPr>
    </w:p>
    <w:p w:rsidR="007B0F97" w:rsidRPr="00907285" w:rsidRDefault="007B0F97" w:rsidP="007B0F97">
      <w:pPr>
        <w:jc w:val="both"/>
        <w:rPr>
          <w:b/>
          <w:color w:val="000000" w:themeColor="text1"/>
        </w:rPr>
      </w:pPr>
      <w:r w:rsidRPr="00907285">
        <w:rPr>
          <w:b/>
          <w:color w:val="000000" w:themeColor="text1"/>
        </w:rPr>
        <w:t>Присутствовали:</w:t>
      </w:r>
    </w:p>
    <w:tbl>
      <w:tblPr>
        <w:tblW w:w="9546" w:type="dxa"/>
        <w:tblInd w:w="-72" w:type="dxa"/>
        <w:tblLook w:val="04A0" w:firstRow="1" w:lastRow="0" w:firstColumn="1" w:lastColumn="0" w:noHBand="0" w:noVBand="1"/>
      </w:tblPr>
      <w:tblGrid>
        <w:gridCol w:w="6843"/>
        <w:gridCol w:w="2703"/>
      </w:tblGrid>
      <w:tr w:rsidR="007B0F97" w:rsidRPr="00907285" w:rsidTr="00864262">
        <w:trPr>
          <w:trHeight w:val="391"/>
        </w:trPr>
        <w:tc>
          <w:tcPr>
            <w:tcW w:w="6843" w:type="dxa"/>
          </w:tcPr>
          <w:p w:rsidR="007B0F97" w:rsidRPr="00907285" w:rsidRDefault="007B0F97">
            <w:pPr>
              <w:rPr>
                <w:color w:val="000000" w:themeColor="text1"/>
              </w:rPr>
            </w:pPr>
          </w:p>
          <w:p w:rsidR="007B0F97" w:rsidRPr="00907285" w:rsidRDefault="007B0F97">
            <w:pPr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Секретарь комиссии</w:t>
            </w:r>
          </w:p>
        </w:tc>
        <w:tc>
          <w:tcPr>
            <w:tcW w:w="2703" w:type="dxa"/>
          </w:tcPr>
          <w:p w:rsidR="007B0F97" w:rsidRPr="00907285" w:rsidRDefault="007B0F97">
            <w:pPr>
              <w:jc w:val="both"/>
              <w:rPr>
                <w:color w:val="000000" w:themeColor="text1"/>
              </w:rPr>
            </w:pPr>
          </w:p>
          <w:p w:rsidR="007B0F97" w:rsidRPr="00907285" w:rsidRDefault="008758F8">
            <w:pPr>
              <w:jc w:val="both"/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Е.Е. Страхова</w:t>
            </w:r>
          </w:p>
        </w:tc>
      </w:tr>
      <w:tr w:rsidR="00CE670D" w:rsidRPr="00907285" w:rsidTr="00864262">
        <w:trPr>
          <w:trHeight w:val="82"/>
        </w:trPr>
        <w:tc>
          <w:tcPr>
            <w:tcW w:w="6843" w:type="dxa"/>
          </w:tcPr>
          <w:p w:rsidR="00CE670D" w:rsidRPr="00907285" w:rsidRDefault="00CE670D">
            <w:pPr>
              <w:rPr>
                <w:color w:val="000000" w:themeColor="text1"/>
              </w:rPr>
            </w:pPr>
          </w:p>
        </w:tc>
        <w:tc>
          <w:tcPr>
            <w:tcW w:w="2703" w:type="dxa"/>
          </w:tcPr>
          <w:p w:rsidR="00CE670D" w:rsidRPr="00907285" w:rsidRDefault="00CE670D">
            <w:pPr>
              <w:jc w:val="both"/>
              <w:rPr>
                <w:color w:val="000000" w:themeColor="text1"/>
              </w:rPr>
            </w:pPr>
          </w:p>
        </w:tc>
      </w:tr>
    </w:tbl>
    <w:p w:rsidR="00B96A7A" w:rsidRPr="00907285" w:rsidRDefault="00B96A7A" w:rsidP="00864262">
      <w:pPr>
        <w:jc w:val="both"/>
        <w:rPr>
          <w:color w:val="000000" w:themeColor="text1"/>
        </w:rPr>
      </w:pPr>
    </w:p>
    <w:p w:rsidR="007B0F97" w:rsidRPr="0041405C" w:rsidRDefault="007B0F97" w:rsidP="007B0F97">
      <w:pPr>
        <w:jc w:val="both"/>
        <w:rPr>
          <w:b/>
          <w:color w:val="000000" w:themeColor="text1"/>
        </w:rPr>
      </w:pPr>
      <w:r w:rsidRPr="0041405C">
        <w:rPr>
          <w:b/>
          <w:color w:val="000000" w:themeColor="text1"/>
        </w:rPr>
        <w:t>Члены комиссии: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2444"/>
        <w:gridCol w:w="7905"/>
      </w:tblGrid>
      <w:tr w:rsidR="003551CC" w:rsidRPr="003551CC" w:rsidTr="003551CC">
        <w:trPr>
          <w:trHeight w:val="7567"/>
        </w:trPr>
        <w:tc>
          <w:tcPr>
            <w:tcW w:w="2444" w:type="dxa"/>
          </w:tcPr>
          <w:p w:rsidR="00530B25" w:rsidRPr="003551CC" w:rsidRDefault="00530B25" w:rsidP="00BB7A92">
            <w:pPr>
              <w:tabs>
                <w:tab w:val="left" w:pos="1703"/>
              </w:tabs>
              <w:rPr>
                <w:b/>
                <w:bCs/>
                <w:color w:val="000000" w:themeColor="text1"/>
                <w:spacing w:val="-3"/>
              </w:rPr>
            </w:pPr>
          </w:p>
          <w:p w:rsidR="006A09E6" w:rsidRPr="003551CC" w:rsidRDefault="003551CC" w:rsidP="00BB7A92">
            <w:pPr>
              <w:rPr>
                <w:b/>
                <w:bCs/>
                <w:color w:val="000000" w:themeColor="text1"/>
                <w:spacing w:val="-3"/>
              </w:rPr>
            </w:pPr>
            <w:r w:rsidRPr="003551CC">
              <w:rPr>
                <w:b/>
                <w:bCs/>
                <w:color w:val="000000" w:themeColor="text1"/>
                <w:spacing w:val="-3"/>
              </w:rPr>
              <w:t>Швец А.</w:t>
            </w:r>
            <w:r w:rsidR="00B96A7A">
              <w:rPr>
                <w:b/>
                <w:bCs/>
                <w:color w:val="000000" w:themeColor="text1"/>
                <w:spacing w:val="-3"/>
              </w:rPr>
              <w:t xml:space="preserve"> </w:t>
            </w:r>
            <w:r w:rsidRPr="003551CC">
              <w:rPr>
                <w:b/>
                <w:bCs/>
                <w:color w:val="000000" w:themeColor="text1"/>
                <w:spacing w:val="-3"/>
              </w:rPr>
              <w:t>В.</w:t>
            </w:r>
          </w:p>
          <w:p w:rsidR="003564E1" w:rsidRDefault="003564E1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257DFC" w:rsidRPr="003551CC" w:rsidRDefault="00257DFC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907285" w:rsidRPr="003551CC" w:rsidRDefault="003551CC" w:rsidP="00BB7A92">
            <w:pPr>
              <w:rPr>
                <w:b/>
                <w:color w:val="000000" w:themeColor="text1"/>
              </w:rPr>
            </w:pPr>
            <w:r w:rsidRPr="003551CC">
              <w:rPr>
                <w:b/>
                <w:color w:val="000000" w:themeColor="text1"/>
              </w:rPr>
              <w:t>Орлова И.Н.</w:t>
            </w:r>
          </w:p>
          <w:p w:rsidR="00907285" w:rsidRPr="003551CC" w:rsidRDefault="00907285" w:rsidP="00BB7A92">
            <w:pPr>
              <w:rPr>
                <w:b/>
                <w:color w:val="000000" w:themeColor="text1"/>
              </w:rPr>
            </w:pPr>
          </w:p>
          <w:p w:rsidR="00D42BC2" w:rsidRPr="003551CC" w:rsidRDefault="00D42BC2" w:rsidP="00BB7A92">
            <w:pPr>
              <w:rPr>
                <w:color w:val="000000" w:themeColor="text1"/>
              </w:rPr>
            </w:pPr>
          </w:p>
          <w:p w:rsidR="00530B25" w:rsidRPr="003551CC" w:rsidRDefault="00907285" w:rsidP="00BB7A92">
            <w:pPr>
              <w:rPr>
                <w:b/>
                <w:color w:val="000000" w:themeColor="text1"/>
              </w:rPr>
            </w:pPr>
            <w:r w:rsidRPr="003551CC">
              <w:rPr>
                <w:b/>
                <w:color w:val="000000" w:themeColor="text1"/>
              </w:rPr>
              <w:t>Бетилгиреев Р.М</w:t>
            </w:r>
            <w:r w:rsidR="0041405C" w:rsidRPr="003551CC">
              <w:rPr>
                <w:b/>
                <w:color w:val="000000" w:themeColor="text1"/>
              </w:rPr>
              <w:t>.</w:t>
            </w:r>
          </w:p>
          <w:p w:rsidR="0041405C" w:rsidRPr="003551CC" w:rsidRDefault="0041405C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530B25" w:rsidRPr="003551CC" w:rsidRDefault="00530B25" w:rsidP="00BB7A92">
            <w:pPr>
              <w:rPr>
                <w:b/>
                <w:color w:val="000000" w:themeColor="text1"/>
              </w:rPr>
            </w:pPr>
            <w:r w:rsidRPr="003551CC">
              <w:rPr>
                <w:b/>
                <w:color w:val="000000" w:themeColor="text1"/>
              </w:rPr>
              <w:t>Комарова О.В.</w:t>
            </w:r>
          </w:p>
          <w:p w:rsidR="00FC4C64" w:rsidRPr="003551CC" w:rsidRDefault="00FC4C64" w:rsidP="00BB7A9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BB7A92" w:rsidRPr="003551CC" w:rsidRDefault="00BB7A92" w:rsidP="00BB7A92">
            <w:pPr>
              <w:rPr>
                <w:b/>
                <w:color w:val="000000" w:themeColor="text1"/>
              </w:rPr>
            </w:pPr>
          </w:p>
          <w:p w:rsidR="001A3149" w:rsidRPr="003551CC" w:rsidRDefault="00DC6AD3" w:rsidP="001A3149">
            <w:pPr>
              <w:rPr>
                <w:b/>
                <w:color w:val="000000" w:themeColor="text1"/>
              </w:rPr>
            </w:pPr>
            <w:proofErr w:type="spellStart"/>
            <w:r w:rsidRPr="003551CC">
              <w:rPr>
                <w:b/>
                <w:color w:val="000000" w:themeColor="text1"/>
              </w:rPr>
              <w:t>Небальзина</w:t>
            </w:r>
            <w:proofErr w:type="spellEnd"/>
            <w:r w:rsidRPr="003551CC">
              <w:rPr>
                <w:b/>
                <w:color w:val="000000" w:themeColor="text1"/>
              </w:rPr>
              <w:t xml:space="preserve"> Е.В.</w:t>
            </w:r>
            <w:r w:rsidR="001A3149" w:rsidRPr="003551CC">
              <w:rPr>
                <w:b/>
                <w:color w:val="000000" w:themeColor="text1"/>
              </w:rPr>
              <w:t xml:space="preserve"> </w:t>
            </w:r>
          </w:p>
          <w:p w:rsidR="001A3149" w:rsidRPr="003551CC" w:rsidRDefault="001A3149" w:rsidP="001A3149">
            <w:pPr>
              <w:rPr>
                <w:b/>
                <w:color w:val="000000" w:themeColor="text1"/>
              </w:rPr>
            </w:pPr>
          </w:p>
          <w:p w:rsidR="00D35EDC" w:rsidRDefault="00D35EDC" w:rsidP="00BB7A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Фролов С.А</w:t>
            </w:r>
          </w:p>
          <w:p w:rsidR="00D35EDC" w:rsidRDefault="00D35EDC" w:rsidP="00BB7A92">
            <w:pPr>
              <w:rPr>
                <w:b/>
                <w:color w:val="000000" w:themeColor="text1"/>
              </w:rPr>
            </w:pPr>
          </w:p>
          <w:p w:rsidR="003551CC" w:rsidRPr="003551CC" w:rsidRDefault="003551CC" w:rsidP="00BB7A92">
            <w:pPr>
              <w:rPr>
                <w:b/>
                <w:color w:val="000000" w:themeColor="text1"/>
              </w:rPr>
            </w:pPr>
          </w:p>
          <w:p w:rsidR="002931C2" w:rsidRPr="003551CC" w:rsidRDefault="002931C2" w:rsidP="00BB7A92">
            <w:pPr>
              <w:rPr>
                <w:b/>
                <w:color w:val="000000" w:themeColor="text1"/>
              </w:rPr>
            </w:pPr>
            <w:r w:rsidRPr="003551CC">
              <w:rPr>
                <w:b/>
                <w:color w:val="000000" w:themeColor="text1"/>
              </w:rPr>
              <w:t>Белоусова Е.Н.</w:t>
            </w:r>
          </w:p>
          <w:p w:rsidR="002931C2" w:rsidRPr="003551CC" w:rsidRDefault="002931C2" w:rsidP="002931C2">
            <w:pPr>
              <w:rPr>
                <w:color w:val="000000" w:themeColor="text1"/>
              </w:rPr>
            </w:pPr>
          </w:p>
          <w:p w:rsidR="003551CC" w:rsidRDefault="002931C2" w:rsidP="002931C2">
            <w:pPr>
              <w:rPr>
                <w:b/>
                <w:color w:val="000000" w:themeColor="text1"/>
              </w:rPr>
            </w:pPr>
            <w:proofErr w:type="spellStart"/>
            <w:r w:rsidRPr="003551CC">
              <w:rPr>
                <w:b/>
                <w:color w:val="000000" w:themeColor="text1"/>
              </w:rPr>
              <w:t>Дегтярь</w:t>
            </w:r>
            <w:proofErr w:type="spellEnd"/>
            <w:r w:rsidRPr="003551CC">
              <w:rPr>
                <w:b/>
                <w:color w:val="000000" w:themeColor="text1"/>
              </w:rPr>
              <w:t xml:space="preserve"> А.В.</w:t>
            </w:r>
            <w:r w:rsidRPr="003551CC">
              <w:rPr>
                <w:color w:val="000000" w:themeColor="text1"/>
              </w:rPr>
              <w:t xml:space="preserve"> </w:t>
            </w:r>
          </w:p>
          <w:p w:rsidR="003551CC" w:rsidRDefault="003551CC" w:rsidP="002931C2">
            <w:pPr>
              <w:rPr>
                <w:b/>
                <w:color w:val="000000" w:themeColor="text1"/>
              </w:rPr>
            </w:pPr>
          </w:p>
          <w:p w:rsidR="003551CC" w:rsidRDefault="003551CC" w:rsidP="002931C2">
            <w:pPr>
              <w:rPr>
                <w:b/>
                <w:bCs/>
                <w:color w:val="000000" w:themeColor="text1"/>
                <w:spacing w:val="-3"/>
              </w:rPr>
            </w:pPr>
            <w:r w:rsidRPr="003551CC">
              <w:rPr>
                <w:b/>
                <w:color w:val="000000" w:themeColor="text1"/>
              </w:rPr>
              <w:t>Макарова В.</w:t>
            </w:r>
            <w:r w:rsidR="00B96A7A">
              <w:rPr>
                <w:b/>
                <w:color w:val="000000" w:themeColor="text1"/>
              </w:rPr>
              <w:t xml:space="preserve"> </w:t>
            </w:r>
            <w:r w:rsidRPr="003551CC">
              <w:rPr>
                <w:b/>
                <w:color w:val="000000" w:themeColor="text1"/>
              </w:rPr>
              <w:t>В.</w:t>
            </w:r>
            <w:r w:rsidRPr="003551CC">
              <w:rPr>
                <w:b/>
                <w:bCs/>
                <w:color w:val="000000" w:themeColor="text1"/>
                <w:spacing w:val="-3"/>
              </w:rPr>
              <w:t xml:space="preserve"> </w:t>
            </w:r>
          </w:p>
          <w:p w:rsidR="003551CC" w:rsidRDefault="003551CC" w:rsidP="002931C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B96A7A" w:rsidRDefault="00B96A7A" w:rsidP="002931C2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3551CC" w:rsidRDefault="003551CC" w:rsidP="002931C2">
            <w:pPr>
              <w:rPr>
                <w:color w:val="000000" w:themeColor="text1"/>
              </w:rPr>
            </w:pPr>
            <w:proofErr w:type="spellStart"/>
            <w:r w:rsidRPr="003551CC">
              <w:rPr>
                <w:b/>
                <w:bCs/>
                <w:color w:val="000000" w:themeColor="text1"/>
                <w:spacing w:val="-3"/>
              </w:rPr>
              <w:t>Пескова</w:t>
            </w:r>
            <w:proofErr w:type="spellEnd"/>
            <w:r w:rsidRPr="003551CC">
              <w:rPr>
                <w:b/>
                <w:bCs/>
                <w:color w:val="000000" w:themeColor="text1"/>
                <w:spacing w:val="-3"/>
              </w:rPr>
              <w:t xml:space="preserve"> Е.Ф.</w:t>
            </w:r>
            <w:r w:rsidRPr="003551CC">
              <w:rPr>
                <w:color w:val="000000" w:themeColor="text1"/>
              </w:rPr>
              <w:t xml:space="preserve"> </w:t>
            </w:r>
          </w:p>
          <w:p w:rsidR="003551CC" w:rsidRDefault="003551CC" w:rsidP="002931C2">
            <w:pPr>
              <w:rPr>
                <w:color w:val="000000" w:themeColor="text1"/>
              </w:rPr>
            </w:pPr>
            <w:r w:rsidRPr="003551CC">
              <w:rPr>
                <w:color w:val="000000" w:themeColor="text1"/>
              </w:rPr>
              <w:t xml:space="preserve"> </w:t>
            </w:r>
          </w:p>
          <w:p w:rsidR="003551CC" w:rsidRDefault="003551CC" w:rsidP="002931C2">
            <w:pPr>
              <w:rPr>
                <w:color w:val="000000" w:themeColor="text1"/>
              </w:rPr>
            </w:pPr>
          </w:p>
          <w:p w:rsidR="00D42BC2" w:rsidRPr="003551CC" w:rsidRDefault="003551CC" w:rsidP="002931C2">
            <w:pPr>
              <w:rPr>
                <w:color w:val="000000" w:themeColor="text1"/>
              </w:rPr>
            </w:pPr>
            <w:proofErr w:type="spellStart"/>
            <w:r w:rsidRPr="003551CC">
              <w:rPr>
                <w:b/>
                <w:color w:val="000000" w:themeColor="text1"/>
              </w:rPr>
              <w:t>Переведенцева</w:t>
            </w:r>
            <w:proofErr w:type="spellEnd"/>
            <w:r w:rsidRPr="003551CC">
              <w:rPr>
                <w:b/>
                <w:color w:val="000000" w:themeColor="text1"/>
              </w:rPr>
              <w:t xml:space="preserve"> Н.Н.</w:t>
            </w:r>
          </w:p>
        </w:tc>
        <w:tc>
          <w:tcPr>
            <w:tcW w:w="7905" w:type="dxa"/>
          </w:tcPr>
          <w:p w:rsidR="0041405C" w:rsidRPr="003551CC" w:rsidRDefault="0041405C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3551CC" w:rsidRDefault="00257DFC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>
              <w:rPr>
                <w:bCs/>
                <w:color w:val="000000" w:themeColor="text1"/>
                <w:spacing w:val="-3"/>
              </w:rPr>
              <w:t xml:space="preserve"> </w:t>
            </w:r>
            <w:proofErr w:type="spellStart"/>
            <w:r w:rsidR="003551CC" w:rsidRPr="003551CC">
              <w:rPr>
                <w:bCs/>
                <w:color w:val="000000" w:themeColor="text1"/>
                <w:spacing w:val="-3"/>
              </w:rPr>
              <w:t>и.о</w:t>
            </w:r>
            <w:proofErr w:type="spellEnd"/>
            <w:r w:rsidR="003551CC" w:rsidRPr="003551CC">
              <w:rPr>
                <w:bCs/>
                <w:color w:val="000000" w:themeColor="text1"/>
                <w:spacing w:val="-3"/>
              </w:rPr>
              <w:t>.</w:t>
            </w:r>
            <w:r w:rsidR="002D3290">
              <w:rPr>
                <w:bCs/>
                <w:color w:val="000000" w:themeColor="text1"/>
                <w:spacing w:val="-3"/>
              </w:rPr>
              <w:t xml:space="preserve"> </w:t>
            </w:r>
            <w:r w:rsidR="00CE670D" w:rsidRPr="003551CC">
              <w:rPr>
                <w:bCs/>
                <w:color w:val="000000" w:themeColor="text1"/>
                <w:spacing w:val="-3"/>
              </w:rPr>
              <w:t>начальник</w:t>
            </w:r>
            <w:r w:rsidR="002D3290">
              <w:rPr>
                <w:bCs/>
                <w:color w:val="000000" w:themeColor="text1"/>
                <w:spacing w:val="-3"/>
              </w:rPr>
              <w:t>а</w:t>
            </w:r>
            <w:r w:rsidR="00CE670D" w:rsidRPr="003551CC">
              <w:rPr>
                <w:bCs/>
                <w:color w:val="000000" w:themeColor="text1"/>
                <w:spacing w:val="-3"/>
              </w:rPr>
              <w:t xml:space="preserve"> отдела культуры администрации городского округа Вичуга</w:t>
            </w:r>
            <w:r w:rsidR="002440C2" w:rsidRPr="003551CC">
              <w:rPr>
                <w:bCs/>
                <w:color w:val="000000" w:themeColor="text1"/>
                <w:spacing w:val="-3"/>
              </w:rPr>
              <w:t>;</w:t>
            </w:r>
          </w:p>
          <w:p w:rsidR="00257DFC" w:rsidRPr="003551CC" w:rsidRDefault="00257DFC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907285" w:rsidRDefault="003551CC" w:rsidP="00BB7A92">
            <w:pPr>
              <w:ind w:right="-108"/>
              <w:jc w:val="both"/>
              <w:rPr>
                <w:color w:val="000000" w:themeColor="text1"/>
              </w:rPr>
            </w:pPr>
            <w:r w:rsidRPr="003551CC">
              <w:rPr>
                <w:color w:val="000000" w:themeColor="text1"/>
              </w:rPr>
              <w:t xml:space="preserve">старший инспектор </w:t>
            </w:r>
            <w:r w:rsidR="00530B25" w:rsidRPr="003551CC">
              <w:rPr>
                <w:color w:val="000000" w:themeColor="text1"/>
              </w:rPr>
              <w:t xml:space="preserve"> </w:t>
            </w:r>
            <w:r w:rsidR="003564E1" w:rsidRPr="003551CC">
              <w:rPr>
                <w:color w:val="000000" w:themeColor="text1"/>
              </w:rPr>
              <w:t>комитета по физической культуре и спорту  администрации городского округа Вичуга</w:t>
            </w:r>
            <w:r w:rsidR="002440C2" w:rsidRPr="003551CC">
              <w:rPr>
                <w:color w:val="000000" w:themeColor="text1"/>
              </w:rPr>
              <w:t>;</w:t>
            </w:r>
          </w:p>
          <w:p w:rsidR="003551CC" w:rsidRPr="003551CC" w:rsidRDefault="003551CC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907285" w:rsidRPr="003551CC" w:rsidRDefault="00907285" w:rsidP="00BB7A92">
            <w:pPr>
              <w:ind w:right="-108"/>
              <w:jc w:val="both"/>
              <w:rPr>
                <w:color w:val="000000" w:themeColor="text1"/>
              </w:rPr>
            </w:pPr>
            <w:r w:rsidRPr="003551CC">
              <w:rPr>
                <w:color w:val="000000" w:themeColor="text1"/>
              </w:rPr>
              <w:t>начальник отдела муниципального контроля администрации городского округа Вичуга</w:t>
            </w:r>
            <w:r w:rsidR="002440C2" w:rsidRPr="003551CC">
              <w:rPr>
                <w:color w:val="000000" w:themeColor="text1"/>
              </w:rPr>
              <w:t>;</w:t>
            </w:r>
          </w:p>
          <w:p w:rsidR="00530B25" w:rsidRPr="003551CC" w:rsidRDefault="00530B25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530B25" w:rsidRPr="003551CC" w:rsidRDefault="00530B25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3551CC">
              <w:rPr>
                <w:bCs/>
                <w:color w:val="000000" w:themeColor="text1"/>
                <w:spacing w:val="-3"/>
              </w:rPr>
              <w:t>ведущий специалист по связям с общественностью администрации городского округа Вичуга</w:t>
            </w:r>
            <w:r w:rsidR="002440C2" w:rsidRPr="003551CC">
              <w:rPr>
                <w:bCs/>
                <w:color w:val="000000" w:themeColor="text1"/>
                <w:spacing w:val="-3"/>
              </w:rPr>
              <w:t>;</w:t>
            </w:r>
          </w:p>
          <w:p w:rsidR="00DC6AD3" w:rsidRPr="003551CC" w:rsidRDefault="00DC6AD3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DC6AD3" w:rsidRPr="003551CC" w:rsidRDefault="00DC6AD3" w:rsidP="00BB7A92">
            <w:pPr>
              <w:ind w:right="-108"/>
              <w:jc w:val="both"/>
              <w:rPr>
                <w:color w:val="000000" w:themeColor="text1"/>
              </w:rPr>
            </w:pPr>
            <w:r w:rsidRPr="003551CC">
              <w:rPr>
                <w:color w:val="000000" w:themeColor="text1"/>
              </w:rPr>
              <w:t>ведущий специалист по работе с молодежью;</w:t>
            </w:r>
          </w:p>
          <w:p w:rsidR="001A3149" w:rsidRPr="003551CC" w:rsidRDefault="001A3149" w:rsidP="00BB7A92">
            <w:pPr>
              <w:ind w:right="-108"/>
              <w:jc w:val="both"/>
              <w:rPr>
                <w:color w:val="000000" w:themeColor="text1"/>
              </w:rPr>
            </w:pPr>
          </w:p>
          <w:p w:rsidR="003551CC" w:rsidRDefault="00D35EDC" w:rsidP="003551CC">
            <w:pPr>
              <w:ind w:right="-108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врио</w:t>
            </w:r>
            <w:proofErr w:type="spellEnd"/>
            <w:r>
              <w:rPr>
                <w:color w:val="000000" w:themeColor="text1"/>
              </w:rPr>
              <w:t xml:space="preserve"> начальника полиции</w:t>
            </w:r>
            <w:r w:rsidR="003551CC" w:rsidRPr="003551CC">
              <w:rPr>
                <w:color w:val="000000" w:themeColor="text1"/>
              </w:rPr>
              <w:t xml:space="preserve"> МО МВД России</w:t>
            </w:r>
            <w:r>
              <w:rPr>
                <w:color w:val="000000" w:themeColor="text1"/>
              </w:rPr>
              <w:t xml:space="preserve"> </w:t>
            </w:r>
            <w:r w:rsidR="003551CC" w:rsidRPr="003551CC">
              <w:rPr>
                <w:color w:val="000000" w:themeColor="text1"/>
              </w:rPr>
              <w:t>"</w:t>
            </w:r>
            <w:proofErr w:type="spellStart"/>
            <w:r w:rsidR="003551CC" w:rsidRPr="003551CC">
              <w:rPr>
                <w:color w:val="000000" w:themeColor="text1"/>
              </w:rPr>
              <w:t>Вичугский</w:t>
            </w:r>
            <w:proofErr w:type="spellEnd"/>
            <w:r w:rsidR="003551CC" w:rsidRPr="003551CC">
              <w:rPr>
                <w:color w:val="000000" w:themeColor="text1"/>
              </w:rPr>
              <w:t>"</w:t>
            </w:r>
            <w:r>
              <w:rPr>
                <w:color w:val="000000" w:themeColor="text1"/>
              </w:rPr>
              <w:t xml:space="preserve"> подполковник полиции</w:t>
            </w:r>
          </w:p>
          <w:p w:rsidR="00D35EDC" w:rsidRPr="003551CC" w:rsidRDefault="00D35EDC" w:rsidP="003551CC">
            <w:pPr>
              <w:ind w:right="-108"/>
              <w:jc w:val="both"/>
              <w:rPr>
                <w:color w:val="000000" w:themeColor="text1"/>
              </w:rPr>
            </w:pPr>
          </w:p>
          <w:p w:rsidR="002931C2" w:rsidRPr="003551CC" w:rsidRDefault="002931C2" w:rsidP="002931C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3551CC">
              <w:rPr>
                <w:bCs/>
                <w:color w:val="000000" w:themeColor="text1"/>
                <w:spacing w:val="-3"/>
              </w:rPr>
              <w:t xml:space="preserve">руководитель ТУСЗН по </w:t>
            </w:r>
            <w:proofErr w:type="spellStart"/>
            <w:r w:rsidRPr="003551CC">
              <w:rPr>
                <w:bCs/>
                <w:color w:val="000000" w:themeColor="text1"/>
                <w:spacing w:val="-3"/>
              </w:rPr>
              <w:t>г.о</w:t>
            </w:r>
            <w:proofErr w:type="spellEnd"/>
            <w:r w:rsidRPr="003551CC">
              <w:rPr>
                <w:bCs/>
                <w:color w:val="000000" w:themeColor="text1"/>
                <w:spacing w:val="-3"/>
              </w:rPr>
              <w:t xml:space="preserve">. Вичуга и </w:t>
            </w:r>
            <w:proofErr w:type="spellStart"/>
            <w:r w:rsidRPr="003551CC">
              <w:rPr>
                <w:bCs/>
                <w:color w:val="000000" w:themeColor="text1"/>
                <w:spacing w:val="-3"/>
              </w:rPr>
              <w:t>Вичугскому</w:t>
            </w:r>
            <w:proofErr w:type="spellEnd"/>
            <w:r w:rsidRPr="003551CC">
              <w:rPr>
                <w:bCs/>
                <w:color w:val="000000" w:themeColor="text1"/>
                <w:spacing w:val="-3"/>
              </w:rPr>
              <w:t xml:space="preserve"> </w:t>
            </w:r>
            <w:proofErr w:type="spellStart"/>
            <w:r w:rsidRPr="003551CC">
              <w:rPr>
                <w:bCs/>
                <w:color w:val="000000" w:themeColor="text1"/>
                <w:spacing w:val="-3"/>
              </w:rPr>
              <w:t>м.р</w:t>
            </w:r>
            <w:proofErr w:type="spellEnd"/>
            <w:r w:rsidRPr="003551CC">
              <w:rPr>
                <w:bCs/>
                <w:color w:val="000000" w:themeColor="text1"/>
                <w:spacing w:val="-3"/>
              </w:rPr>
              <w:t>.</w:t>
            </w:r>
          </w:p>
          <w:p w:rsidR="002931C2" w:rsidRPr="003551CC" w:rsidRDefault="002931C2" w:rsidP="002931C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2931C2" w:rsidRDefault="002931C2" w:rsidP="002931C2">
            <w:pPr>
              <w:ind w:right="-108"/>
              <w:jc w:val="both"/>
              <w:rPr>
                <w:color w:val="000000" w:themeColor="text1"/>
              </w:rPr>
            </w:pPr>
            <w:r w:rsidRPr="003551CC">
              <w:rPr>
                <w:b/>
                <w:color w:val="000000" w:themeColor="text1"/>
              </w:rPr>
              <w:t xml:space="preserve"> </w:t>
            </w:r>
            <w:r w:rsidRPr="003551CC">
              <w:rPr>
                <w:color w:val="000000" w:themeColor="text1"/>
              </w:rPr>
              <w:t>директор МУП «</w:t>
            </w:r>
            <w:proofErr w:type="spellStart"/>
            <w:r w:rsidRPr="003551CC">
              <w:rPr>
                <w:color w:val="000000" w:themeColor="text1"/>
              </w:rPr>
              <w:t>Вичугская</w:t>
            </w:r>
            <w:proofErr w:type="spellEnd"/>
            <w:r w:rsidRPr="003551CC">
              <w:rPr>
                <w:color w:val="000000" w:themeColor="text1"/>
              </w:rPr>
              <w:t xml:space="preserve"> фармация»;</w:t>
            </w:r>
          </w:p>
          <w:p w:rsidR="003551CC" w:rsidRPr="003551CC" w:rsidRDefault="003551CC" w:rsidP="002931C2">
            <w:pPr>
              <w:ind w:right="-108"/>
              <w:jc w:val="both"/>
              <w:rPr>
                <w:color w:val="000000" w:themeColor="text1"/>
              </w:rPr>
            </w:pPr>
          </w:p>
          <w:p w:rsidR="003551CC" w:rsidRDefault="003551CC" w:rsidP="003551CC">
            <w:pPr>
              <w:ind w:right="-108"/>
              <w:jc w:val="both"/>
              <w:rPr>
                <w:color w:val="000000" w:themeColor="text1"/>
              </w:rPr>
            </w:pPr>
            <w:r w:rsidRPr="003551CC">
              <w:rPr>
                <w:color w:val="000000" w:themeColor="text1"/>
              </w:rPr>
              <w:t>начальник отдела образования администрации городского округа Вичуга;</w:t>
            </w:r>
          </w:p>
          <w:p w:rsidR="00B96A7A" w:rsidRDefault="00B96A7A" w:rsidP="003551CC">
            <w:pPr>
              <w:ind w:right="-108"/>
              <w:jc w:val="both"/>
              <w:rPr>
                <w:color w:val="000000" w:themeColor="text1"/>
              </w:rPr>
            </w:pPr>
          </w:p>
          <w:p w:rsidR="003551CC" w:rsidRDefault="003551CC" w:rsidP="003551CC">
            <w:pPr>
              <w:ind w:right="-108"/>
              <w:jc w:val="both"/>
              <w:rPr>
                <w:color w:val="000000" w:themeColor="text1"/>
              </w:rPr>
            </w:pPr>
            <w:r w:rsidRPr="003551CC">
              <w:rPr>
                <w:color w:val="000000" w:themeColor="text1"/>
              </w:rPr>
              <w:t>директор филиала  ФГБОУВПО «ИВГПУ» в г. Вичуге Ивановской области;</w:t>
            </w:r>
          </w:p>
          <w:p w:rsidR="003551CC" w:rsidRPr="003551CC" w:rsidRDefault="003551CC" w:rsidP="003551CC">
            <w:pPr>
              <w:ind w:right="-108"/>
              <w:jc w:val="both"/>
              <w:rPr>
                <w:color w:val="000000" w:themeColor="text1"/>
              </w:rPr>
            </w:pPr>
          </w:p>
          <w:p w:rsidR="00D42BC2" w:rsidRPr="003551CC" w:rsidRDefault="003551CC" w:rsidP="00BB7A92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3551CC">
              <w:rPr>
                <w:color w:val="000000" w:themeColor="text1"/>
              </w:rPr>
              <w:t>директор ОГКУ «</w:t>
            </w:r>
            <w:proofErr w:type="spellStart"/>
            <w:r w:rsidRPr="003551CC">
              <w:rPr>
                <w:color w:val="000000" w:themeColor="text1"/>
              </w:rPr>
              <w:t>Вичугская</w:t>
            </w:r>
            <w:proofErr w:type="spellEnd"/>
            <w:r w:rsidRPr="003551CC">
              <w:rPr>
                <w:color w:val="000000" w:themeColor="text1"/>
              </w:rPr>
              <w:t xml:space="preserve"> школа </w:t>
            </w:r>
            <w:r w:rsidRPr="003551CC">
              <w:rPr>
                <w:color w:val="000000" w:themeColor="text1"/>
                <w:lang w:val="en-US"/>
              </w:rPr>
              <w:t>VIII</w:t>
            </w:r>
            <w:r w:rsidRPr="003551CC">
              <w:rPr>
                <w:color w:val="000000" w:themeColor="text1"/>
              </w:rPr>
              <w:t xml:space="preserve"> вида»;</w:t>
            </w:r>
          </w:p>
        </w:tc>
      </w:tr>
    </w:tbl>
    <w:p w:rsidR="00257DFC" w:rsidRDefault="00257DFC" w:rsidP="003551CC">
      <w:pPr>
        <w:ind w:right="-108"/>
        <w:jc w:val="both"/>
        <w:rPr>
          <w:b/>
          <w:color w:val="000000" w:themeColor="text1"/>
        </w:rPr>
      </w:pPr>
    </w:p>
    <w:p w:rsidR="003551CC" w:rsidRPr="003551CC" w:rsidRDefault="003551CC" w:rsidP="003551CC">
      <w:pPr>
        <w:ind w:right="-108"/>
        <w:jc w:val="both"/>
        <w:rPr>
          <w:b/>
          <w:color w:val="000000" w:themeColor="text1"/>
          <w:u w:val="single"/>
        </w:rPr>
      </w:pPr>
      <w:r w:rsidRPr="003551CC">
        <w:rPr>
          <w:b/>
          <w:color w:val="000000" w:themeColor="text1"/>
        </w:rPr>
        <w:t>Носова Л.В</w:t>
      </w:r>
      <w:r w:rsidR="00257DFC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       </w:t>
      </w:r>
      <w:r w:rsidRPr="003551CC">
        <w:rPr>
          <w:color w:val="000000" w:themeColor="text1"/>
        </w:rPr>
        <w:t>директор ОГБПОУ ВМК;</w:t>
      </w:r>
    </w:p>
    <w:p w:rsidR="002931C2" w:rsidRDefault="002931C2" w:rsidP="00BB7A92">
      <w:pPr>
        <w:rPr>
          <w:color w:val="000000" w:themeColor="text1"/>
        </w:rPr>
      </w:pPr>
    </w:p>
    <w:p w:rsidR="00257DFC" w:rsidRPr="00DC6AD3" w:rsidRDefault="00257DFC" w:rsidP="00BB7A92">
      <w:pPr>
        <w:rPr>
          <w:color w:val="000000" w:themeColor="text1"/>
        </w:rPr>
      </w:pPr>
    </w:p>
    <w:p w:rsidR="002931C2" w:rsidRDefault="006A09E6" w:rsidP="002931C2">
      <w:pPr>
        <w:rPr>
          <w:b/>
          <w:bCs/>
          <w:color w:val="000000" w:themeColor="text1"/>
          <w:spacing w:val="-3"/>
        </w:rPr>
      </w:pPr>
      <w:r w:rsidRPr="0041405C">
        <w:rPr>
          <w:b/>
          <w:color w:val="000000" w:themeColor="text1"/>
          <w:u w:val="single"/>
        </w:rPr>
        <w:t>Отсутствовали:</w:t>
      </w:r>
      <w:r w:rsidR="002931C2" w:rsidRPr="002931C2">
        <w:rPr>
          <w:b/>
          <w:bCs/>
          <w:color w:val="000000" w:themeColor="text1"/>
          <w:spacing w:val="-3"/>
        </w:rPr>
        <w:t xml:space="preserve"> </w:t>
      </w:r>
    </w:p>
    <w:p w:rsidR="00CC69BE" w:rsidRPr="00257DFC" w:rsidRDefault="002931C2" w:rsidP="002931C2">
      <w:pPr>
        <w:ind w:right="-108"/>
        <w:jc w:val="both"/>
        <w:rPr>
          <w:bCs/>
          <w:color w:val="000000" w:themeColor="text1"/>
          <w:spacing w:val="-3"/>
        </w:rPr>
      </w:pPr>
      <w:r w:rsidRPr="003551CC">
        <w:rPr>
          <w:b/>
          <w:bCs/>
          <w:color w:val="000000" w:themeColor="text1"/>
          <w:spacing w:val="-3"/>
        </w:rPr>
        <w:t>Полунина О.В.</w:t>
      </w:r>
      <w:r w:rsidR="00257DFC">
        <w:rPr>
          <w:bCs/>
          <w:color w:val="000000" w:themeColor="text1"/>
          <w:spacing w:val="-3"/>
        </w:rPr>
        <w:t xml:space="preserve">     </w:t>
      </w:r>
      <w:r w:rsidRPr="003551CC">
        <w:rPr>
          <w:bCs/>
          <w:color w:val="000000" w:themeColor="text1"/>
          <w:spacing w:val="-3"/>
        </w:rPr>
        <w:t xml:space="preserve">врач-нарколог ОБУЗ «Ивановский областной </w:t>
      </w:r>
      <w:proofErr w:type="spellStart"/>
      <w:r w:rsidRPr="003551CC">
        <w:rPr>
          <w:bCs/>
          <w:color w:val="000000" w:themeColor="text1"/>
          <w:spacing w:val="-3"/>
        </w:rPr>
        <w:t>наркодиспансер</w:t>
      </w:r>
      <w:proofErr w:type="spellEnd"/>
      <w:r w:rsidRPr="003551CC">
        <w:rPr>
          <w:bCs/>
          <w:color w:val="000000" w:themeColor="text1"/>
          <w:spacing w:val="-3"/>
        </w:rPr>
        <w:t>»;</w:t>
      </w:r>
    </w:p>
    <w:p w:rsidR="003551CC" w:rsidRDefault="00D35EDC" w:rsidP="002931C2">
      <w:pPr>
        <w:ind w:right="-108"/>
        <w:jc w:val="both"/>
        <w:rPr>
          <w:color w:val="000000" w:themeColor="text1"/>
        </w:rPr>
      </w:pPr>
      <w:proofErr w:type="spellStart"/>
      <w:r w:rsidRPr="00D35EDC">
        <w:rPr>
          <w:b/>
          <w:color w:val="000000" w:themeColor="text1"/>
        </w:rPr>
        <w:t>Гаспарян</w:t>
      </w:r>
      <w:proofErr w:type="spellEnd"/>
      <w:r w:rsidRPr="00D35EDC">
        <w:rPr>
          <w:b/>
          <w:color w:val="000000" w:themeColor="text1"/>
        </w:rPr>
        <w:t xml:space="preserve"> К.Р.</w:t>
      </w:r>
      <w:r w:rsidRPr="00D35EDC">
        <w:t xml:space="preserve"> </w:t>
      </w:r>
      <w:r w:rsidR="00257DFC">
        <w:t xml:space="preserve">    </w:t>
      </w:r>
      <w:r w:rsidRPr="00D35EDC">
        <w:rPr>
          <w:color w:val="000000" w:themeColor="text1"/>
        </w:rPr>
        <w:t>главный врач ОБУЗ «</w:t>
      </w:r>
      <w:proofErr w:type="spellStart"/>
      <w:r w:rsidRPr="00D35EDC">
        <w:rPr>
          <w:color w:val="000000" w:themeColor="text1"/>
        </w:rPr>
        <w:t>Вичугская</w:t>
      </w:r>
      <w:proofErr w:type="spellEnd"/>
      <w:r w:rsidRPr="00D35EDC">
        <w:rPr>
          <w:color w:val="000000" w:themeColor="text1"/>
        </w:rPr>
        <w:t xml:space="preserve"> ЦРБ»</w:t>
      </w:r>
    </w:p>
    <w:p w:rsidR="00257DFC" w:rsidRPr="002931C2" w:rsidRDefault="00257DFC" w:rsidP="002931C2">
      <w:pPr>
        <w:ind w:right="-108"/>
        <w:jc w:val="both"/>
        <w:rPr>
          <w:color w:val="000000" w:themeColor="text1"/>
        </w:rPr>
      </w:pPr>
    </w:p>
    <w:p w:rsidR="00ED10D3" w:rsidRPr="00ED10D3" w:rsidRDefault="00ED10D3" w:rsidP="00ED10D3">
      <w:pPr>
        <w:ind w:right="-108"/>
        <w:jc w:val="center"/>
        <w:rPr>
          <w:b/>
          <w:color w:val="000000" w:themeColor="text1"/>
        </w:rPr>
      </w:pPr>
      <w:r w:rsidRPr="00ED10D3">
        <w:rPr>
          <w:b/>
          <w:color w:val="000000" w:themeColor="text1"/>
        </w:rPr>
        <w:t>1)   О профилактических акциях к Международному дню отказа от курения.</w:t>
      </w:r>
    </w:p>
    <w:p w:rsidR="00ED10D3" w:rsidRDefault="00ED10D3" w:rsidP="00ED10D3">
      <w:pPr>
        <w:ind w:right="-108"/>
        <w:jc w:val="center"/>
        <w:rPr>
          <w:b/>
          <w:color w:val="000000" w:themeColor="text1"/>
        </w:rPr>
      </w:pPr>
      <w:proofErr w:type="spellStart"/>
      <w:r w:rsidRPr="00ED10D3">
        <w:rPr>
          <w:b/>
          <w:color w:val="000000" w:themeColor="text1"/>
        </w:rPr>
        <w:t>Небальзина</w:t>
      </w:r>
      <w:proofErr w:type="spellEnd"/>
      <w:r w:rsidRPr="00ED10D3">
        <w:rPr>
          <w:b/>
          <w:color w:val="000000" w:themeColor="text1"/>
        </w:rPr>
        <w:t xml:space="preserve"> Е.В.</w:t>
      </w:r>
    </w:p>
    <w:p w:rsidR="00AF29E0" w:rsidRPr="00AF29E0" w:rsidRDefault="00AF29E0" w:rsidP="00AF29E0">
      <w:pPr>
        <w:ind w:right="-108" w:firstLine="708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С 11 по 22 ноября проходила акция «Сообщи, где торгуют смертью!». В </w:t>
      </w:r>
      <w:proofErr w:type="gramStart"/>
      <w:r w:rsidRPr="00AF29E0">
        <w:rPr>
          <w:color w:val="000000" w:themeColor="text1"/>
        </w:rPr>
        <w:t>интернет-сетях</w:t>
      </w:r>
      <w:proofErr w:type="gramEnd"/>
      <w:r w:rsidRPr="00AF29E0">
        <w:rPr>
          <w:color w:val="000000" w:themeColor="text1"/>
        </w:rPr>
        <w:t xml:space="preserve"> была выставлена информация о телефоне, куда анонимно можно сообщить о продаже, хранении и употреблении наркотических средств и психотропных веществ, о продаже курительных смесей и сигарет несовершеннолетним. Листовки о данной акции раздавались представителями Совета активной молодежи </w:t>
      </w:r>
      <w:proofErr w:type="spellStart"/>
      <w:r w:rsidRPr="00AF29E0">
        <w:rPr>
          <w:color w:val="000000" w:themeColor="text1"/>
        </w:rPr>
        <w:t>вичужанам</w:t>
      </w:r>
      <w:proofErr w:type="spellEnd"/>
      <w:r w:rsidRPr="00AF29E0">
        <w:rPr>
          <w:color w:val="000000" w:themeColor="text1"/>
        </w:rPr>
        <w:t xml:space="preserve"> 12.11.2019 в микрорайонах города – </w:t>
      </w:r>
      <w:proofErr w:type="spellStart"/>
      <w:r w:rsidRPr="00AF29E0">
        <w:rPr>
          <w:color w:val="000000" w:themeColor="text1"/>
        </w:rPr>
        <w:t>Тезино</w:t>
      </w:r>
      <w:proofErr w:type="spellEnd"/>
      <w:r w:rsidRPr="00AF29E0">
        <w:rPr>
          <w:color w:val="000000" w:themeColor="text1"/>
        </w:rPr>
        <w:t xml:space="preserve"> и </w:t>
      </w:r>
      <w:proofErr w:type="spellStart"/>
      <w:r w:rsidRPr="00AF29E0">
        <w:rPr>
          <w:color w:val="000000" w:themeColor="text1"/>
        </w:rPr>
        <w:t>Гольчиха</w:t>
      </w:r>
      <w:proofErr w:type="spellEnd"/>
      <w:r w:rsidRPr="00AF29E0">
        <w:rPr>
          <w:color w:val="000000" w:themeColor="text1"/>
        </w:rPr>
        <w:t xml:space="preserve">. 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ab/>
        <w:t xml:space="preserve">12.11.2019 в отделе военного комиссариата состоялась беседа с молодежью призывного возраста на тему: «Наркотики, сигареты, алкоголь: мифы и реальность». Во встрече принял участие помощник прокурора </w:t>
      </w:r>
      <w:proofErr w:type="spellStart"/>
      <w:r w:rsidRPr="00AF29E0">
        <w:rPr>
          <w:color w:val="000000" w:themeColor="text1"/>
        </w:rPr>
        <w:t>К.Н.Шевелев</w:t>
      </w:r>
      <w:proofErr w:type="spellEnd"/>
      <w:r w:rsidRPr="00AF29E0">
        <w:rPr>
          <w:color w:val="000000" w:themeColor="text1"/>
        </w:rPr>
        <w:t>, который рассказал о законодательстве в части данной темы. Совет активной молодежи еще раз напомнили о страшных последствиях употребления наркотиков, сигарет и алкоголя. По окончании встречи был показан профилактический фильм, а также розданы листовки с анонимным номером акции «</w:t>
      </w:r>
      <w:proofErr w:type="gramStart"/>
      <w:r w:rsidRPr="00AF29E0">
        <w:rPr>
          <w:color w:val="000000" w:themeColor="text1"/>
        </w:rPr>
        <w:t>Сообщи</w:t>
      </w:r>
      <w:proofErr w:type="gramEnd"/>
      <w:r w:rsidRPr="00AF29E0">
        <w:rPr>
          <w:color w:val="000000" w:themeColor="text1"/>
        </w:rPr>
        <w:t xml:space="preserve"> где торгуют смертью».</w:t>
      </w:r>
    </w:p>
    <w:p w:rsidR="00ED10D3" w:rsidRDefault="00ED10D3" w:rsidP="00ED10D3">
      <w:pPr>
        <w:ind w:right="-108"/>
        <w:jc w:val="center"/>
        <w:rPr>
          <w:b/>
          <w:color w:val="000000" w:themeColor="text1"/>
        </w:rPr>
      </w:pPr>
      <w:r w:rsidRPr="00ED10D3">
        <w:rPr>
          <w:b/>
          <w:color w:val="000000" w:themeColor="text1"/>
        </w:rPr>
        <w:t>Макарова В.В.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    Цель Международного дня отказа от курения —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специальностей, профилактика </w:t>
      </w:r>
      <w:proofErr w:type="spellStart"/>
      <w:r w:rsidRPr="00AF29E0">
        <w:rPr>
          <w:color w:val="000000" w:themeColor="text1"/>
        </w:rPr>
        <w:t>табакокурения</w:t>
      </w:r>
      <w:proofErr w:type="spellEnd"/>
      <w:r w:rsidRPr="00AF29E0">
        <w:rPr>
          <w:color w:val="000000" w:themeColor="text1"/>
        </w:rPr>
        <w:t xml:space="preserve"> и информирование общества о пагубном воздействии табака на здоровье. 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>В связи с этим, в общеобразовательных организациях  были проведены следующие мероприятия: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AF29E0">
        <w:rPr>
          <w:color w:val="000000" w:themeColor="text1"/>
        </w:rPr>
        <w:t>1. уроки здоровья «Курить – здоровью вредить!», «Пагубные  привычки», «Здоровый образ жизни»  (количество участников – 986 человек, учащиеся 5-9 классов</w:t>
      </w:r>
      <w:proofErr w:type="gramStart"/>
      <w:r w:rsidRPr="00AF29E0">
        <w:rPr>
          <w:color w:val="000000" w:themeColor="text1"/>
        </w:rPr>
        <w:t xml:space="preserve"> )</w:t>
      </w:r>
      <w:proofErr w:type="gramEnd"/>
      <w:r w:rsidRPr="00AF29E0">
        <w:rPr>
          <w:color w:val="000000" w:themeColor="text1"/>
        </w:rPr>
        <w:t>;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AF29E0">
        <w:rPr>
          <w:color w:val="000000" w:themeColor="text1"/>
        </w:rPr>
        <w:t>2. конкурс плакатов «Стиль жизни – здоровье!» (учащиеся 1-9-классов, МБОУ ООШ №9);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AF29E0">
        <w:rPr>
          <w:color w:val="000000" w:themeColor="text1"/>
        </w:rPr>
        <w:t xml:space="preserve">3. классные часы «Тайна едкого дым», «Мы против курения», «Вредные привычки: курение и алкоголь», «Здоровым быть – </w:t>
      </w:r>
      <w:proofErr w:type="gramStart"/>
      <w:r w:rsidRPr="00AF29E0">
        <w:rPr>
          <w:color w:val="000000" w:themeColor="text1"/>
        </w:rPr>
        <w:t>здорово</w:t>
      </w:r>
      <w:proofErr w:type="gramEnd"/>
      <w:r w:rsidRPr="00AF29E0">
        <w:rPr>
          <w:color w:val="000000" w:themeColor="text1"/>
        </w:rPr>
        <w:t>!» (количество участников – 2750, учащиеся школ города);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AF29E0">
        <w:rPr>
          <w:color w:val="000000" w:themeColor="text1"/>
        </w:rPr>
        <w:t>4. индивидуальные профилактические беседы с детьми, стоящие на ведомственном учете (проведено – 128 бесед);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AF29E0">
        <w:rPr>
          <w:color w:val="000000" w:themeColor="text1"/>
        </w:rPr>
        <w:t>5. акции «Курить не модно- модно не курить», в рамках которой распространены  листовки о вреде курения с участием волонтерских отрядов образовательных организаций (изготовлено и распространено – 280 листовок);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6</w:t>
      </w:r>
      <w:r w:rsidRPr="00AF29E0">
        <w:rPr>
          <w:color w:val="000000" w:themeColor="text1"/>
        </w:rPr>
        <w:t>. конкурсы  рисунков «Мы за здоровый образ жизни» (количество участников – 122 человека, учащиеся 1-4 классов).</w:t>
      </w:r>
    </w:p>
    <w:p w:rsidR="00CC69BE" w:rsidRDefault="00ED10D3" w:rsidP="00ED10D3">
      <w:pPr>
        <w:ind w:right="-108"/>
        <w:jc w:val="center"/>
        <w:rPr>
          <w:b/>
          <w:color w:val="000000" w:themeColor="text1"/>
        </w:rPr>
      </w:pPr>
      <w:r w:rsidRPr="00ED10D3">
        <w:rPr>
          <w:b/>
          <w:color w:val="000000" w:themeColor="text1"/>
        </w:rPr>
        <w:t xml:space="preserve">Царев М.А. 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Pr="00AF29E0">
        <w:rPr>
          <w:color w:val="000000" w:themeColor="text1"/>
        </w:rPr>
        <w:t>О профилактической акции к Международному дню отказа от курения: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         -12.11.2019г. проведены соревнования по настольному теннису,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  приуроченные к Международному дню отказа от </w:t>
      </w:r>
      <w:proofErr w:type="spellStart"/>
      <w:r w:rsidRPr="00AF29E0">
        <w:rPr>
          <w:color w:val="000000" w:themeColor="text1"/>
        </w:rPr>
        <w:t>табакокурения</w:t>
      </w:r>
      <w:proofErr w:type="spellEnd"/>
      <w:r w:rsidRPr="00AF29E0">
        <w:rPr>
          <w:color w:val="000000" w:themeColor="text1"/>
        </w:rPr>
        <w:t xml:space="preserve"> (филиал МБУ «Текстильщик» ФОС «</w:t>
      </w:r>
      <w:proofErr w:type="spellStart"/>
      <w:r w:rsidRPr="00AF29E0">
        <w:rPr>
          <w:color w:val="000000" w:themeColor="text1"/>
        </w:rPr>
        <w:t>Шаговец</w:t>
      </w:r>
      <w:proofErr w:type="spellEnd"/>
      <w:r w:rsidRPr="00AF29E0">
        <w:rPr>
          <w:color w:val="000000" w:themeColor="text1"/>
        </w:rPr>
        <w:t>»);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lastRenderedPageBreak/>
        <w:t xml:space="preserve">        - 17.11.2019г. проведены соревнования внутри секции по панкратиону; 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          приуроченные к Международному дню отказа от </w:t>
      </w:r>
      <w:proofErr w:type="spellStart"/>
      <w:r w:rsidRPr="00AF29E0">
        <w:rPr>
          <w:color w:val="000000" w:themeColor="text1"/>
        </w:rPr>
        <w:t>табакокурения</w:t>
      </w:r>
      <w:proofErr w:type="spellEnd"/>
      <w:r w:rsidRPr="00AF29E0">
        <w:rPr>
          <w:color w:val="000000" w:themeColor="text1"/>
        </w:rPr>
        <w:t xml:space="preserve"> (МБУ     «Текстильщик»); 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>- 19.11.2019г</w:t>
      </w:r>
      <w:proofErr w:type="gramStart"/>
      <w:r w:rsidRPr="00AF29E0">
        <w:rPr>
          <w:color w:val="000000" w:themeColor="text1"/>
        </w:rPr>
        <w:t>.п</w:t>
      </w:r>
      <w:proofErr w:type="gramEnd"/>
      <w:r w:rsidRPr="00AF29E0">
        <w:rPr>
          <w:color w:val="000000" w:themeColor="text1"/>
        </w:rPr>
        <w:t>роведено 6 профилактических бесед «О вреде курения» в  спортивных секциях  присутствовало 60 несовершеннолетних (МБУ «Текстильщик»;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         -19.11.2019г. проведены 3 профилактические беседы «О вреде курения» в спортивных  секциях: футбола, рукопашного боя, силового троеборья.  Присутствовало 25 человек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          (филиал МБУ «Текстильщик» ФОС «</w:t>
      </w:r>
      <w:proofErr w:type="spellStart"/>
      <w:r w:rsidRPr="00AF29E0">
        <w:rPr>
          <w:color w:val="000000" w:themeColor="text1"/>
        </w:rPr>
        <w:t>Шаговец</w:t>
      </w:r>
      <w:proofErr w:type="spellEnd"/>
      <w:r w:rsidRPr="00AF29E0">
        <w:rPr>
          <w:color w:val="000000" w:themeColor="text1"/>
        </w:rPr>
        <w:t>»);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         -19.11.2019г. проведена профилактическая беседа «Вредные </w:t>
      </w:r>
      <w:proofErr w:type="gramStart"/>
      <w:r w:rsidRPr="00AF29E0">
        <w:rPr>
          <w:color w:val="000000" w:themeColor="text1"/>
        </w:rPr>
        <w:t>привычки-курение</w:t>
      </w:r>
      <w:proofErr w:type="gramEnd"/>
      <w:r w:rsidRPr="00AF29E0">
        <w:rPr>
          <w:color w:val="000000" w:themeColor="text1"/>
        </w:rPr>
        <w:t>» в 5 секциях, присутствовало 50 человек, розданы буклеты на тему  « Последствия курения табака» (МБУДО ДЮСШ «</w:t>
      </w:r>
      <w:proofErr w:type="spellStart"/>
      <w:r w:rsidRPr="00AF29E0">
        <w:rPr>
          <w:color w:val="000000" w:themeColor="text1"/>
        </w:rPr>
        <w:t>Ногинец</w:t>
      </w:r>
      <w:proofErr w:type="spellEnd"/>
      <w:r w:rsidRPr="00AF29E0">
        <w:rPr>
          <w:color w:val="000000" w:themeColor="text1"/>
        </w:rPr>
        <w:t>»);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         -19.11.2019г. проведена профилактическая беседа «Курить не модно, дыш</w:t>
      </w:r>
      <w:proofErr w:type="gramStart"/>
      <w:r w:rsidRPr="00AF29E0">
        <w:rPr>
          <w:color w:val="000000" w:themeColor="text1"/>
        </w:rPr>
        <w:t>и-</w:t>
      </w:r>
      <w:proofErr w:type="gramEnd"/>
      <w:r w:rsidRPr="00AF29E0">
        <w:rPr>
          <w:color w:val="000000" w:themeColor="text1"/>
        </w:rPr>
        <w:t xml:space="preserve"> свободно», присутствовало 35 человек, (МБУДО ДЮСШ «Дельфин»)</w:t>
      </w:r>
    </w:p>
    <w:p w:rsidR="00AF29E0" w:rsidRPr="00AF29E0" w:rsidRDefault="00AF29E0" w:rsidP="00AF29E0">
      <w:pPr>
        <w:ind w:right="-108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         - Информация о вреде курения размещена на стендах.</w:t>
      </w:r>
    </w:p>
    <w:p w:rsidR="0079418B" w:rsidRDefault="00D35EDC" w:rsidP="00ED10D3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Швец А.В.</w:t>
      </w:r>
    </w:p>
    <w:p w:rsidR="00AF29E0" w:rsidRPr="00AF29E0" w:rsidRDefault="00AF29E0" w:rsidP="00AF29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Ежегодно в третий четверг ноября в мире отмечается Международный  день отказа от курения. Его цель – привлечь внимание общества к проблеме табачной зависимости, профилактика </w:t>
      </w:r>
      <w:proofErr w:type="spellStart"/>
      <w:r w:rsidRPr="00AF29E0">
        <w:rPr>
          <w:color w:val="000000" w:themeColor="text1"/>
        </w:rPr>
        <w:t>табакокурения</w:t>
      </w:r>
      <w:proofErr w:type="spellEnd"/>
      <w:r w:rsidRPr="00AF29E0">
        <w:rPr>
          <w:color w:val="000000" w:themeColor="text1"/>
        </w:rPr>
        <w:t xml:space="preserve">, информирование молодежи о пагубном воздействии табака на здоровье. К этому дню в центральной библиотеке МБУК «Централизованная библиотечная система» прошла акция «Поменяй никотин на витамин», в ходе которой, курящим участникам было рассказано о вреде курения и предложено поменять сигареты на мандарин. Обменянные сигареты были уничтожены. </w:t>
      </w:r>
    </w:p>
    <w:p w:rsidR="00AF29E0" w:rsidRPr="00AF29E0" w:rsidRDefault="00AF29E0" w:rsidP="00AF29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AF29E0">
        <w:rPr>
          <w:color w:val="000000" w:themeColor="text1"/>
        </w:rPr>
        <w:t>В ноябре 2019 года в рамках антинаркотической акции на базе МБОУ ООШ №9 научным сотрудником МБУК «</w:t>
      </w:r>
      <w:proofErr w:type="spellStart"/>
      <w:r w:rsidRPr="00AF29E0">
        <w:rPr>
          <w:color w:val="000000" w:themeColor="text1"/>
        </w:rPr>
        <w:t>Вичугский</w:t>
      </w:r>
      <w:proofErr w:type="spellEnd"/>
      <w:r w:rsidRPr="00AF29E0">
        <w:rPr>
          <w:color w:val="000000" w:themeColor="text1"/>
        </w:rPr>
        <w:t xml:space="preserve"> городской художественный музей» проведены профилактические беседы «Наркотикам, табаку-нет!».</w:t>
      </w:r>
    </w:p>
    <w:p w:rsidR="00AF29E0" w:rsidRPr="00AF29E0" w:rsidRDefault="00AF29E0" w:rsidP="00AF29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Мероприятия антинаркотической направленности стали традиционными для музея. В ходе бесед несовершеннолетние знакомятся с </w:t>
      </w:r>
      <w:proofErr w:type="gramStart"/>
      <w:r w:rsidRPr="00AF29E0">
        <w:rPr>
          <w:color w:val="000000" w:themeColor="text1"/>
        </w:rPr>
        <w:t>фактами о вреде</w:t>
      </w:r>
      <w:proofErr w:type="gramEnd"/>
      <w:r w:rsidRPr="00AF29E0">
        <w:rPr>
          <w:color w:val="000000" w:themeColor="text1"/>
        </w:rPr>
        <w:t xml:space="preserve"> курения и важности ведения здорового образа, которые помогут им осознать важную истину – каждый человек должен заботиться о своем здоровье с малых лет, а старшие – должны быть в этом примером для младших.</w:t>
      </w:r>
    </w:p>
    <w:p w:rsidR="00AF29E0" w:rsidRPr="00AF29E0" w:rsidRDefault="00AF29E0" w:rsidP="00AF29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3 декабря в МБУК «Клубе им. Фрунзе» для участников детских творческих коллективов состоялась профилактическая акция «Всем миром-против курения» к Международному дню отказа от курения.   </w:t>
      </w:r>
    </w:p>
    <w:p w:rsidR="00AF29E0" w:rsidRPr="00AF29E0" w:rsidRDefault="00AF29E0" w:rsidP="00AF29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     Цель акции: привлечение подростков и молодежи к агитационной и профилактической деятельности, способствующей формированию здорового образа жизни у молодежи.</w:t>
      </w:r>
    </w:p>
    <w:p w:rsidR="00AF29E0" w:rsidRPr="00AF29E0" w:rsidRDefault="00AF29E0" w:rsidP="00AF29E0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color w:val="000000" w:themeColor="text1"/>
        </w:rPr>
      </w:pPr>
      <w:r w:rsidRPr="00AF29E0">
        <w:rPr>
          <w:color w:val="000000" w:themeColor="text1"/>
        </w:rPr>
        <w:t xml:space="preserve">3 декабря в МБУК «Клуб им. </w:t>
      </w:r>
      <w:proofErr w:type="spellStart"/>
      <w:r w:rsidRPr="00AF29E0">
        <w:rPr>
          <w:color w:val="000000" w:themeColor="text1"/>
        </w:rPr>
        <w:t>Шагова</w:t>
      </w:r>
      <w:proofErr w:type="spellEnd"/>
      <w:r w:rsidRPr="00AF29E0">
        <w:rPr>
          <w:color w:val="000000" w:themeColor="text1"/>
        </w:rPr>
        <w:t>» состоялась беседа лекция «Мы не курим и вам не советуем», для участников творческих коллективов, в рамках профилактической акции к международному дню отказа от курения.</w:t>
      </w:r>
    </w:p>
    <w:p w:rsidR="00641501" w:rsidRDefault="00641501" w:rsidP="0064150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r w:rsidRPr="00641501">
        <w:rPr>
          <w:b/>
          <w:color w:val="000000" w:themeColor="text1"/>
        </w:rPr>
        <w:t xml:space="preserve">Решили:  </w:t>
      </w:r>
    </w:p>
    <w:p w:rsidR="00303154" w:rsidRDefault="00303154" w:rsidP="0064150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</w:p>
    <w:p w:rsidR="00F358E1" w:rsidRDefault="00B23116" w:rsidP="00257DFC">
      <w:pPr>
        <w:pStyle w:val="a4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57DFC">
        <w:rPr>
          <w:color w:val="000000" w:themeColor="text1"/>
        </w:rPr>
        <w:t>Принять к сведению доклад</w:t>
      </w:r>
      <w:r w:rsidR="00C67F3F" w:rsidRPr="00257DFC">
        <w:rPr>
          <w:color w:val="000000" w:themeColor="text1"/>
        </w:rPr>
        <w:t>ы</w:t>
      </w:r>
      <w:r w:rsidR="00303154" w:rsidRPr="00257DFC">
        <w:rPr>
          <w:color w:val="000000" w:themeColor="text1"/>
        </w:rPr>
        <w:t xml:space="preserve"> </w:t>
      </w:r>
      <w:r w:rsidRPr="00257DFC">
        <w:rPr>
          <w:color w:val="000000" w:themeColor="text1"/>
        </w:rPr>
        <w:t xml:space="preserve"> </w:t>
      </w:r>
    </w:p>
    <w:p w:rsidR="007A26D0" w:rsidRPr="00257DFC" w:rsidRDefault="007A26D0" w:rsidP="007A26D0">
      <w:pPr>
        <w:pStyle w:val="a4"/>
        <w:widowControl w:val="0"/>
        <w:numPr>
          <w:ilvl w:val="1"/>
          <w:numId w:val="18"/>
        </w:numPr>
        <w:overflowPunct w:val="0"/>
        <w:autoSpaceDE w:val="0"/>
        <w:autoSpaceDN w:val="0"/>
        <w:adjustRightInd w:val="0"/>
        <w:ind w:left="0" w:firstLine="467"/>
        <w:jc w:val="both"/>
        <w:rPr>
          <w:color w:val="000000" w:themeColor="text1"/>
        </w:rPr>
      </w:pPr>
      <w:r w:rsidRPr="007A26D0">
        <w:rPr>
          <w:color w:val="000000" w:themeColor="text1"/>
        </w:rPr>
        <w:t>Рекомендовать  МО МВД России «</w:t>
      </w:r>
      <w:proofErr w:type="spellStart"/>
      <w:r w:rsidRPr="007A26D0">
        <w:rPr>
          <w:color w:val="000000" w:themeColor="text1"/>
        </w:rPr>
        <w:t>Вичугский</w:t>
      </w:r>
      <w:proofErr w:type="spellEnd"/>
      <w:r w:rsidRPr="007A26D0">
        <w:rPr>
          <w:color w:val="000000" w:themeColor="text1"/>
        </w:rPr>
        <w:t>» провести проверки относительно продажи табачной продукции без необходимых документов (чеков), а так же продажи табачных изделий несовершеннолетним лицам.</w:t>
      </w:r>
    </w:p>
    <w:p w:rsidR="00F358E1" w:rsidRPr="00D35EDC" w:rsidRDefault="00F358E1" w:rsidP="00D35EDC">
      <w:pPr>
        <w:ind w:right="-108"/>
        <w:jc w:val="both"/>
        <w:rPr>
          <w:b/>
          <w:bCs/>
          <w:color w:val="000000" w:themeColor="text1"/>
          <w:spacing w:val="-3"/>
        </w:rPr>
      </w:pPr>
    </w:p>
    <w:p w:rsidR="00ED10D3" w:rsidRDefault="00ED10D3" w:rsidP="00ED10D3">
      <w:pPr>
        <w:ind w:left="467"/>
        <w:jc w:val="center"/>
        <w:rPr>
          <w:b/>
          <w:bCs/>
          <w:color w:val="000000" w:themeColor="text1"/>
          <w:spacing w:val="-3"/>
        </w:rPr>
      </w:pPr>
      <w:r w:rsidRPr="00ED10D3">
        <w:rPr>
          <w:b/>
          <w:bCs/>
          <w:color w:val="000000" w:themeColor="text1"/>
          <w:spacing w:val="-3"/>
        </w:rPr>
        <w:lastRenderedPageBreak/>
        <w:t>2)</w:t>
      </w:r>
      <w:r w:rsidRPr="00ED10D3">
        <w:rPr>
          <w:b/>
          <w:bCs/>
          <w:color w:val="000000" w:themeColor="text1"/>
          <w:spacing w:val="-3"/>
        </w:rPr>
        <w:tab/>
        <w:t>Об итогах проведения на территории городского округа Вичуга комплексной оперативно - профилактической операции «Мак».</w:t>
      </w:r>
    </w:p>
    <w:p w:rsidR="00AC39D4" w:rsidRDefault="00AC39D4" w:rsidP="00ED10D3">
      <w:pPr>
        <w:ind w:left="467"/>
        <w:jc w:val="center"/>
        <w:rPr>
          <w:b/>
          <w:bCs/>
          <w:color w:val="000000" w:themeColor="text1"/>
          <w:spacing w:val="-3"/>
        </w:rPr>
      </w:pPr>
    </w:p>
    <w:p w:rsidR="00AC39D4" w:rsidRDefault="00D35EDC" w:rsidP="003551CC">
      <w:pPr>
        <w:jc w:val="center"/>
        <w:rPr>
          <w:b/>
          <w:bCs/>
          <w:color w:val="000000" w:themeColor="text1"/>
          <w:spacing w:val="-3"/>
        </w:rPr>
      </w:pPr>
      <w:r>
        <w:rPr>
          <w:b/>
          <w:bCs/>
          <w:color w:val="000000" w:themeColor="text1"/>
          <w:spacing w:val="-3"/>
        </w:rPr>
        <w:t>Фролов С.А.</w:t>
      </w:r>
    </w:p>
    <w:p w:rsidR="00AC39D4" w:rsidRDefault="00AC39D4" w:rsidP="00AC39D4">
      <w:pPr>
        <w:ind w:left="467" w:firstLine="241"/>
        <w:jc w:val="both"/>
        <w:rPr>
          <w:b/>
          <w:bCs/>
          <w:color w:val="000000" w:themeColor="text1"/>
          <w:spacing w:val="-3"/>
        </w:rPr>
      </w:pPr>
    </w:p>
    <w:p w:rsidR="00050353" w:rsidRPr="00AC39D4" w:rsidRDefault="00050353" w:rsidP="00257DFC">
      <w:pPr>
        <w:ind w:firstLine="708"/>
        <w:jc w:val="both"/>
        <w:rPr>
          <w:b/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>Деятельность Межмуниципального отдела МВД России «</w:t>
      </w:r>
      <w:proofErr w:type="spellStart"/>
      <w:r w:rsidRPr="00050353">
        <w:rPr>
          <w:bCs/>
          <w:color w:val="000000" w:themeColor="text1"/>
          <w:spacing w:val="-3"/>
        </w:rPr>
        <w:t>Вичугский</w:t>
      </w:r>
      <w:proofErr w:type="spellEnd"/>
      <w:r w:rsidRPr="00050353">
        <w:rPr>
          <w:bCs/>
          <w:color w:val="000000" w:themeColor="text1"/>
          <w:spacing w:val="-3"/>
        </w:rPr>
        <w:t>» по выявлению правонарушений в сфере незаконного оборота наркотических средств является одной из приоритетных, а одним из наиболее значимых мероприятий является комплексная оперативно-профилактическая операция «Мак», задачами которой являлось недопущение и пресечение распространения наркотиков растительного происхождения, перекрытие каналов поступления наркотиков.</w:t>
      </w:r>
    </w:p>
    <w:p w:rsidR="00050353" w:rsidRPr="00050353" w:rsidRDefault="00050353" w:rsidP="00257DFC">
      <w:pPr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 xml:space="preserve">Время проведения операции: с 24 июня по 03 июля 2019 года (1 этап), с 25 июля по 3 августа 2019 года (2 этап), с 26 августа </w:t>
      </w:r>
      <w:proofErr w:type="gramStart"/>
      <w:r w:rsidRPr="00050353">
        <w:rPr>
          <w:bCs/>
          <w:color w:val="000000" w:themeColor="text1"/>
          <w:spacing w:val="-3"/>
        </w:rPr>
        <w:t>по</w:t>
      </w:r>
      <w:proofErr w:type="gramEnd"/>
      <w:r w:rsidRPr="00050353">
        <w:rPr>
          <w:bCs/>
          <w:color w:val="000000" w:themeColor="text1"/>
          <w:spacing w:val="-3"/>
        </w:rPr>
        <w:t xml:space="preserve"> 04 </w:t>
      </w:r>
      <w:proofErr w:type="gramStart"/>
      <w:r w:rsidRPr="00050353">
        <w:rPr>
          <w:bCs/>
          <w:color w:val="000000" w:themeColor="text1"/>
          <w:spacing w:val="-3"/>
        </w:rPr>
        <w:t>сентября</w:t>
      </w:r>
      <w:proofErr w:type="gramEnd"/>
      <w:r w:rsidRPr="00050353">
        <w:rPr>
          <w:bCs/>
          <w:color w:val="000000" w:themeColor="text1"/>
          <w:spacing w:val="-3"/>
        </w:rPr>
        <w:t xml:space="preserve"> 2019 года (3 этап).</w:t>
      </w:r>
    </w:p>
    <w:p w:rsidR="00050353" w:rsidRPr="00050353" w:rsidRDefault="00050353" w:rsidP="00257DFC">
      <w:pPr>
        <w:ind w:firstLine="467"/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>В рамках проведения мероприятия распоряжением начальника Межмуниципального отдела МВД России «</w:t>
      </w:r>
      <w:proofErr w:type="spellStart"/>
      <w:r w:rsidRPr="00050353">
        <w:rPr>
          <w:bCs/>
          <w:color w:val="000000" w:themeColor="text1"/>
          <w:spacing w:val="-3"/>
        </w:rPr>
        <w:t>Вичугский</w:t>
      </w:r>
      <w:proofErr w:type="spellEnd"/>
      <w:r w:rsidRPr="00050353">
        <w:rPr>
          <w:bCs/>
          <w:color w:val="000000" w:themeColor="text1"/>
          <w:spacing w:val="-3"/>
        </w:rPr>
        <w:t>» создан оперативный штаб и рабочая группа, утвержден план проведения мероприятий.</w:t>
      </w:r>
    </w:p>
    <w:p w:rsidR="00050353" w:rsidRPr="00050353" w:rsidRDefault="00050353" w:rsidP="00257DFC">
      <w:pPr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>С сотрудниками, задействованными в проведении мероприятий, в рамках служебной подготовки проведены занятия по тактике выявления и документирования правонарушений в сфере незаконного оборота наркотических средств.</w:t>
      </w:r>
    </w:p>
    <w:p w:rsidR="00050353" w:rsidRPr="00050353" w:rsidRDefault="00050353" w:rsidP="00257DFC">
      <w:pPr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 xml:space="preserve">На подготовительном этапе проведен анализ и обобщение имеющейся информации в сфере незаконного оборота наркотических средств, определен круг лиц, в том числе ранее судимых за преступления в сфере незаконного оборота наркотиков, подлежащих проверке на предмет выявления правонарушений, определены земельные участки, подлежащие первоочередной проверке на предмет незаконного культивирования </w:t>
      </w:r>
      <w:proofErr w:type="spellStart"/>
      <w:r w:rsidRPr="00050353">
        <w:rPr>
          <w:bCs/>
          <w:color w:val="000000" w:themeColor="text1"/>
          <w:spacing w:val="-3"/>
        </w:rPr>
        <w:t>наркосодержащих</w:t>
      </w:r>
      <w:proofErr w:type="spellEnd"/>
      <w:r w:rsidRPr="00050353">
        <w:rPr>
          <w:bCs/>
          <w:color w:val="000000" w:themeColor="text1"/>
          <w:spacing w:val="-3"/>
        </w:rPr>
        <w:t xml:space="preserve"> растений.</w:t>
      </w:r>
    </w:p>
    <w:p w:rsidR="00050353" w:rsidRPr="00050353" w:rsidRDefault="00050353" w:rsidP="00257DFC">
      <w:pPr>
        <w:ind w:firstLine="467"/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 xml:space="preserve">В целях выявления лиц, занимающихся незаконным культивированием </w:t>
      </w:r>
      <w:proofErr w:type="spellStart"/>
      <w:r w:rsidRPr="00050353">
        <w:rPr>
          <w:bCs/>
          <w:color w:val="000000" w:themeColor="text1"/>
          <w:spacing w:val="-3"/>
        </w:rPr>
        <w:t>наркосодержащих</w:t>
      </w:r>
      <w:proofErr w:type="spellEnd"/>
      <w:r w:rsidRPr="00050353">
        <w:rPr>
          <w:bCs/>
          <w:color w:val="000000" w:themeColor="text1"/>
          <w:spacing w:val="-3"/>
        </w:rPr>
        <w:t xml:space="preserve"> растений, проведены встречи с представителями садоводческих кооперативов и фермерских хозяйств.</w:t>
      </w:r>
    </w:p>
    <w:p w:rsidR="00050353" w:rsidRPr="00050353" w:rsidRDefault="00050353" w:rsidP="00257DFC">
      <w:pPr>
        <w:ind w:firstLine="467"/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>Организовано взаимодействие с органами исполнительной власти на предмет обеспечения обмена информацией в сфере незаконного оборота наркотических средств.</w:t>
      </w:r>
    </w:p>
    <w:p w:rsidR="00050353" w:rsidRPr="00050353" w:rsidRDefault="00050353" w:rsidP="00257DFC">
      <w:pPr>
        <w:ind w:firstLine="467"/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>В мероприятии было задействовано 33 сотрудника Межмуниципального отдела МВД России «</w:t>
      </w:r>
      <w:proofErr w:type="spellStart"/>
      <w:r w:rsidRPr="00050353">
        <w:rPr>
          <w:bCs/>
          <w:color w:val="000000" w:themeColor="text1"/>
          <w:spacing w:val="-3"/>
        </w:rPr>
        <w:t>Вичугский</w:t>
      </w:r>
      <w:proofErr w:type="spellEnd"/>
      <w:r w:rsidRPr="00050353">
        <w:rPr>
          <w:bCs/>
          <w:color w:val="000000" w:themeColor="text1"/>
          <w:spacing w:val="-3"/>
        </w:rPr>
        <w:t>» (сотрудники ГНК, УУП, ОУР, ПДН, ППС, ГИБДД).</w:t>
      </w:r>
    </w:p>
    <w:p w:rsidR="00050353" w:rsidRPr="00050353" w:rsidRDefault="00050353" w:rsidP="00257DFC">
      <w:pPr>
        <w:ind w:firstLine="467"/>
        <w:jc w:val="both"/>
        <w:rPr>
          <w:bCs/>
          <w:color w:val="000000" w:themeColor="text1"/>
          <w:spacing w:val="-3"/>
        </w:rPr>
      </w:pPr>
      <w:proofErr w:type="gramStart"/>
      <w:r w:rsidRPr="00050353">
        <w:rPr>
          <w:bCs/>
          <w:color w:val="000000" w:themeColor="text1"/>
          <w:spacing w:val="-3"/>
        </w:rPr>
        <w:t xml:space="preserve">В целях информирования населения о деятельности в рамках выявления правонарушений в сфере незаконного оборота наркотических средств, в СМИ, выпускаемых на территории </w:t>
      </w:r>
      <w:proofErr w:type="spellStart"/>
      <w:r w:rsidRPr="00050353">
        <w:rPr>
          <w:bCs/>
          <w:color w:val="000000" w:themeColor="text1"/>
          <w:spacing w:val="-3"/>
        </w:rPr>
        <w:t>г.о</w:t>
      </w:r>
      <w:proofErr w:type="spellEnd"/>
      <w:r w:rsidRPr="00050353">
        <w:rPr>
          <w:bCs/>
          <w:color w:val="000000" w:themeColor="text1"/>
          <w:spacing w:val="-3"/>
        </w:rPr>
        <w:t>. Вичуга в ходе проведения операции было опубликовано три материала, в которых так же разъяснялась необходимость информирования правоохранительных органов об имеющейся информации о незаконном обороте наркотических средств и контактные данные, по которым можно сообщить данную информацию.</w:t>
      </w:r>
      <w:proofErr w:type="gramEnd"/>
    </w:p>
    <w:p w:rsidR="00050353" w:rsidRPr="00050353" w:rsidRDefault="00050353" w:rsidP="00257DFC">
      <w:pPr>
        <w:ind w:firstLine="467"/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>Сотрудники нарядов наружных служб ежедневно осуществлялись беседы с жителями гор. Вичуга на предмет получения интересующей информации в сфере незаконного оборота наркотических средств, всего проведено 149 бесед.</w:t>
      </w:r>
    </w:p>
    <w:p w:rsidR="00050353" w:rsidRPr="00050353" w:rsidRDefault="002E1F32" w:rsidP="00257DFC">
      <w:pPr>
        <w:ind w:firstLine="467"/>
        <w:jc w:val="both"/>
        <w:rPr>
          <w:bCs/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 xml:space="preserve">     </w:t>
      </w:r>
      <w:r w:rsidR="00050353" w:rsidRPr="00050353">
        <w:rPr>
          <w:bCs/>
          <w:color w:val="000000" w:themeColor="text1"/>
          <w:spacing w:val="-3"/>
        </w:rPr>
        <w:t xml:space="preserve">В рамках ежедневного профилактического обхода сотрудниками отдела участковых уполномоченных полиции проводились обследования садовых кооперативов, а также дворов частных домов на предмет выявления фактов культивирования </w:t>
      </w:r>
      <w:proofErr w:type="spellStart"/>
      <w:r w:rsidR="00050353" w:rsidRPr="00050353">
        <w:rPr>
          <w:bCs/>
          <w:color w:val="000000" w:themeColor="text1"/>
          <w:spacing w:val="-3"/>
        </w:rPr>
        <w:t>наркосодержащих</w:t>
      </w:r>
      <w:proofErr w:type="spellEnd"/>
      <w:r w:rsidR="00050353" w:rsidRPr="00050353">
        <w:rPr>
          <w:bCs/>
          <w:color w:val="000000" w:themeColor="text1"/>
          <w:spacing w:val="-3"/>
        </w:rPr>
        <w:t xml:space="preserve"> растений. В рамках проведенной операции проверено 123 двора частных домов и 3 садовых кооператива.</w:t>
      </w:r>
    </w:p>
    <w:p w:rsidR="00050353" w:rsidRPr="00050353" w:rsidRDefault="002E1F32" w:rsidP="00257DFC">
      <w:pPr>
        <w:ind w:firstLine="467"/>
        <w:jc w:val="both"/>
        <w:rPr>
          <w:bCs/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lastRenderedPageBreak/>
        <w:t xml:space="preserve">     </w:t>
      </w:r>
      <w:r w:rsidR="00050353" w:rsidRPr="00050353">
        <w:rPr>
          <w:bCs/>
          <w:color w:val="000000" w:themeColor="text1"/>
          <w:spacing w:val="-3"/>
        </w:rPr>
        <w:t xml:space="preserve">По результатам проведенных мероприятий незаконных посевов </w:t>
      </w:r>
      <w:proofErr w:type="spellStart"/>
      <w:r w:rsidR="00050353" w:rsidRPr="00050353">
        <w:rPr>
          <w:bCs/>
          <w:color w:val="000000" w:themeColor="text1"/>
          <w:spacing w:val="-3"/>
        </w:rPr>
        <w:t>наркосодержащих</w:t>
      </w:r>
      <w:proofErr w:type="spellEnd"/>
      <w:r w:rsidR="00050353" w:rsidRPr="00050353">
        <w:rPr>
          <w:bCs/>
          <w:color w:val="000000" w:themeColor="text1"/>
          <w:spacing w:val="-3"/>
        </w:rPr>
        <w:t xml:space="preserve"> растений выявлено не было.</w:t>
      </w:r>
    </w:p>
    <w:p w:rsidR="00050353" w:rsidRPr="00050353" w:rsidRDefault="002E1F32" w:rsidP="00257DFC">
      <w:pPr>
        <w:ind w:firstLine="467"/>
        <w:jc w:val="both"/>
        <w:rPr>
          <w:bCs/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 xml:space="preserve">      </w:t>
      </w:r>
      <w:r w:rsidR="00050353" w:rsidRPr="00050353">
        <w:rPr>
          <w:bCs/>
          <w:color w:val="000000" w:themeColor="text1"/>
          <w:spacing w:val="-3"/>
        </w:rPr>
        <w:t>В целях выявления и перекрытия каналов поступления наркотических средств, осуществлялось выставления нарядов (заслонов) на основных направлениях движения транспортных средств, которыми осуществлялся досмотр автотранспорта и беседы с водителями транспортных средств на предмет получения интересующей информации. Всего в рамках проведения операции проверено более 170 единиц транспортных средств.</w:t>
      </w:r>
    </w:p>
    <w:p w:rsidR="00050353" w:rsidRPr="00050353" w:rsidRDefault="002E1F32" w:rsidP="00257DFC">
      <w:pPr>
        <w:ind w:firstLine="467"/>
        <w:jc w:val="both"/>
        <w:rPr>
          <w:bCs/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 xml:space="preserve">     </w:t>
      </w:r>
      <w:r w:rsidR="00050353" w:rsidRPr="00050353">
        <w:rPr>
          <w:bCs/>
          <w:color w:val="000000" w:themeColor="text1"/>
          <w:spacing w:val="-3"/>
        </w:rPr>
        <w:t>За время проведения 3-х этапов операции «Мак» на территории городского округа Вичуга выявлено 3 преступления предусмотренные ч. 1 ст. 228 УК РФ,</w:t>
      </w:r>
    </w:p>
    <w:p w:rsidR="00050353" w:rsidRPr="00050353" w:rsidRDefault="00050353" w:rsidP="00257DFC">
      <w:pPr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 xml:space="preserve">составлено и рассмотрено 4 </w:t>
      </w:r>
      <w:proofErr w:type="gramStart"/>
      <w:r w:rsidRPr="00050353">
        <w:rPr>
          <w:bCs/>
          <w:color w:val="000000" w:themeColor="text1"/>
          <w:spacing w:val="-3"/>
        </w:rPr>
        <w:t>административных</w:t>
      </w:r>
      <w:proofErr w:type="gramEnd"/>
      <w:r w:rsidRPr="00050353">
        <w:rPr>
          <w:bCs/>
          <w:color w:val="000000" w:themeColor="text1"/>
          <w:spacing w:val="-3"/>
        </w:rPr>
        <w:t xml:space="preserve"> протокола:</w:t>
      </w:r>
    </w:p>
    <w:p w:rsidR="00050353" w:rsidRPr="00050353" w:rsidRDefault="00257DFC" w:rsidP="00257DFC">
      <w:pPr>
        <w:jc w:val="both"/>
        <w:rPr>
          <w:bCs/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 xml:space="preserve">       </w:t>
      </w:r>
      <w:r w:rsidR="00050353" w:rsidRPr="00050353">
        <w:rPr>
          <w:bCs/>
          <w:color w:val="000000" w:themeColor="text1"/>
          <w:spacing w:val="-3"/>
        </w:rPr>
        <w:t>-</w:t>
      </w:r>
      <w:r w:rsidR="00050353" w:rsidRPr="00050353">
        <w:rPr>
          <w:bCs/>
          <w:color w:val="000000" w:themeColor="text1"/>
          <w:spacing w:val="-3"/>
        </w:rPr>
        <w:tab/>
        <w:t>3 по ч.1 ст. 6.9 КоАП РФ (употребление наркотических средств)</w:t>
      </w:r>
    </w:p>
    <w:p w:rsidR="00050353" w:rsidRPr="00050353" w:rsidRDefault="00050353" w:rsidP="00050353">
      <w:pPr>
        <w:ind w:left="467"/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>-</w:t>
      </w:r>
      <w:r w:rsidRPr="00050353">
        <w:rPr>
          <w:bCs/>
          <w:color w:val="000000" w:themeColor="text1"/>
          <w:spacing w:val="-3"/>
        </w:rPr>
        <w:tab/>
        <w:t>1 по ст. 6.9.1 КоАП РФ (уклонение от обязанности прохождения диагностики)</w:t>
      </w:r>
    </w:p>
    <w:p w:rsidR="00050353" w:rsidRPr="00050353" w:rsidRDefault="002E1F32" w:rsidP="00050353">
      <w:pPr>
        <w:ind w:left="467"/>
        <w:jc w:val="both"/>
        <w:rPr>
          <w:bCs/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 xml:space="preserve">     </w:t>
      </w:r>
      <w:r w:rsidR="00050353" w:rsidRPr="00050353">
        <w:rPr>
          <w:bCs/>
          <w:color w:val="000000" w:themeColor="text1"/>
          <w:spacing w:val="-3"/>
        </w:rPr>
        <w:t>Иных правонарушений связанных с незаконным оборотом наркотиков на территории городского округа Вичуга во время проведения операции «Мак» выявлено не было.</w:t>
      </w:r>
    </w:p>
    <w:p w:rsidR="00050353" w:rsidRPr="00050353" w:rsidRDefault="002E1F32" w:rsidP="00050353">
      <w:pPr>
        <w:ind w:left="467"/>
        <w:jc w:val="both"/>
        <w:rPr>
          <w:bCs/>
          <w:color w:val="000000" w:themeColor="text1"/>
          <w:spacing w:val="-3"/>
        </w:rPr>
      </w:pPr>
      <w:r>
        <w:rPr>
          <w:bCs/>
          <w:color w:val="000000" w:themeColor="text1"/>
          <w:spacing w:val="-3"/>
        </w:rPr>
        <w:t xml:space="preserve">     </w:t>
      </w:r>
      <w:proofErr w:type="gramStart"/>
      <w:r w:rsidR="008764B8">
        <w:rPr>
          <w:bCs/>
          <w:color w:val="000000" w:themeColor="text1"/>
          <w:spacing w:val="-3"/>
        </w:rPr>
        <w:t>8</w:t>
      </w:r>
      <w:r w:rsidR="00050353" w:rsidRPr="00050353">
        <w:rPr>
          <w:bCs/>
          <w:color w:val="000000" w:themeColor="text1"/>
          <w:spacing w:val="-3"/>
        </w:rPr>
        <w:t>Результаты проведенных мероприятий рассмотрены на совещаниях Отдела и УМВД России по Ивановской области.</w:t>
      </w:r>
      <w:proofErr w:type="gramEnd"/>
    </w:p>
    <w:p w:rsidR="00050353" w:rsidRDefault="00050353" w:rsidP="00050353">
      <w:pPr>
        <w:ind w:left="467"/>
        <w:jc w:val="both"/>
        <w:rPr>
          <w:bCs/>
          <w:color w:val="000000" w:themeColor="text1"/>
          <w:spacing w:val="-3"/>
        </w:rPr>
      </w:pPr>
      <w:r w:rsidRPr="00050353">
        <w:rPr>
          <w:bCs/>
          <w:color w:val="000000" w:themeColor="text1"/>
          <w:spacing w:val="-3"/>
        </w:rPr>
        <w:t>Работа в рассматриваемом направлении деятельности является постоянной и находится на особом контроле, как со стороны руководства Отдела, так и со стороны УМВД России по Ивановской области.</w:t>
      </w:r>
    </w:p>
    <w:p w:rsidR="00303154" w:rsidRPr="00E6018B" w:rsidRDefault="00303154" w:rsidP="00050353">
      <w:pPr>
        <w:ind w:left="467"/>
        <w:jc w:val="both"/>
        <w:rPr>
          <w:bCs/>
          <w:color w:val="000000" w:themeColor="text1"/>
          <w:spacing w:val="-3"/>
        </w:rPr>
      </w:pPr>
    </w:p>
    <w:p w:rsidR="00631333" w:rsidRPr="00102A9E" w:rsidRDefault="00631333" w:rsidP="00631333">
      <w:pPr>
        <w:rPr>
          <w:color w:val="000000" w:themeColor="text1"/>
        </w:rPr>
      </w:pPr>
      <w:r w:rsidRPr="00102A9E">
        <w:rPr>
          <w:b/>
          <w:bCs/>
          <w:color w:val="000000" w:themeColor="text1"/>
          <w:spacing w:val="-3"/>
        </w:rPr>
        <w:t xml:space="preserve">Решили:  </w:t>
      </w:r>
    </w:p>
    <w:p w:rsidR="00257DFC" w:rsidRDefault="00342EFE" w:rsidP="00342EFE">
      <w:pPr>
        <w:ind w:firstLine="360"/>
        <w:jc w:val="both"/>
        <w:rPr>
          <w:color w:val="000000" w:themeColor="text1"/>
        </w:rPr>
      </w:pPr>
      <w:r w:rsidRPr="00F358E1">
        <w:rPr>
          <w:color w:val="000000" w:themeColor="text1"/>
        </w:rPr>
        <w:t xml:space="preserve">  </w:t>
      </w:r>
      <w:r w:rsidR="005761A5">
        <w:rPr>
          <w:color w:val="000000" w:themeColor="text1"/>
        </w:rPr>
        <w:t xml:space="preserve">   2</w:t>
      </w:r>
      <w:r w:rsidR="00631333" w:rsidRPr="00F358E1">
        <w:rPr>
          <w:color w:val="000000" w:themeColor="text1"/>
        </w:rPr>
        <w:t>.1.</w:t>
      </w:r>
      <w:r w:rsidRPr="00F358E1">
        <w:rPr>
          <w:color w:val="000000" w:themeColor="text1"/>
        </w:rPr>
        <w:t xml:space="preserve"> Принять к сведению доклад</w:t>
      </w:r>
      <w:r w:rsidR="007A26D0">
        <w:rPr>
          <w:color w:val="000000" w:themeColor="text1"/>
        </w:rPr>
        <w:t>.</w:t>
      </w:r>
      <w:bookmarkStart w:id="0" w:name="_GoBack"/>
      <w:bookmarkEnd w:id="0"/>
    </w:p>
    <w:p w:rsidR="00631333" w:rsidRPr="00F358E1" w:rsidRDefault="007A26D0" w:rsidP="00342EFE">
      <w:pPr>
        <w:ind w:firstLine="360"/>
        <w:jc w:val="both"/>
      </w:pPr>
      <w:r>
        <w:rPr>
          <w:color w:val="000000" w:themeColor="text1"/>
        </w:rPr>
        <w:t xml:space="preserve">    </w:t>
      </w:r>
    </w:p>
    <w:p w:rsidR="009072A2" w:rsidRDefault="00D04E31" w:rsidP="00B96A7A">
      <w:pPr>
        <w:pStyle w:val="a7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34517D">
        <w:rPr>
          <w:b/>
          <w:color w:val="000000" w:themeColor="text1"/>
          <w:sz w:val="28"/>
          <w:szCs w:val="28"/>
        </w:rPr>
        <w:t xml:space="preserve">     </w:t>
      </w:r>
    </w:p>
    <w:p w:rsidR="00ED10D3" w:rsidRPr="00ED10D3" w:rsidRDefault="00ED10D3" w:rsidP="00ED10D3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ED10D3">
        <w:rPr>
          <w:b/>
          <w:color w:val="000000" w:themeColor="text1"/>
          <w:sz w:val="28"/>
          <w:szCs w:val="28"/>
        </w:rPr>
        <w:t>3)</w:t>
      </w:r>
      <w:r w:rsidRPr="00ED10D3">
        <w:rPr>
          <w:b/>
          <w:color w:val="000000" w:themeColor="text1"/>
          <w:sz w:val="28"/>
          <w:szCs w:val="28"/>
        </w:rPr>
        <w:tab/>
        <w:t>О работе общественных организаций, волонтерских формирований  по направлению пропаганды здорового образа жизни и профилактики асоциальных явлений среди молодежи, внедрении эффективных форм и методов работы по профилактике наркомании.</w:t>
      </w:r>
    </w:p>
    <w:p w:rsidR="00ED10D3" w:rsidRDefault="00ED10D3" w:rsidP="00ED10D3">
      <w:pPr>
        <w:pStyle w:val="a7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ED10D3">
        <w:rPr>
          <w:b/>
          <w:color w:val="000000" w:themeColor="text1"/>
          <w:sz w:val="28"/>
          <w:szCs w:val="28"/>
        </w:rPr>
        <w:t>Небальзина</w:t>
      </w:r>
      <w:proofErr w:type="spellEnd"/>
      <w:r w:rsidRPr="00ED10D3">
        <w:rPr>
          <w:b/>
          <w:color w:val="000000" w:themeColor="text1"/>
          <w:sz w:val="28"/>
          <w:szCs w:val="28"/>
        </w:rPr>
        <w:t xml:space="preserve"> Е.В </w:t>
      </w:r>
    </w:p>
    <w:p w:rsidR="00AF29E0" w:rsidRPr="00AF29E0" w:rsidRDefault="00AF29E0" w:rsidP="00AF29E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AF29E0">
        <w:rPr>
          <w:color w:val="000000" w:themeColor="text1"/>
          <w:sz w:val="28"/>
          <w:szCs w:val="28"/>
        </w:rPr>
        <w:t xml:space="preserve">Самым эффективным методом пропаганды здорового образа жизни является яркий личный пример. Молодежные организации города волонтерской направленности проводят в этом плане огромную работу. Во-первых, участниками таких объединений является молодежь с активной жизненной позицией, </w:t>
      </w:r>
      <w:proofErr w:type="gramStart"/>
      <w:r w:rsidRPr="00AF29E0">
        <w:rPr>
          <w:color w:val="000000" w:themeColor="text1"/>
          <w:sz w:val="28"/>
          <w:szCs w:val="28"/>
        </w:rPr>
        <w:t>занимающихся</w:t>
      </w:r>
      <w:proofErr w:type="gramEnd"/>
      <w:r w:rsidRPr="00AF29E0">
        <w:rPr>
          <w:color w:val="000000" w:themeColor="text1"/>
          <w:sz w:val="28"/>
          <w:szCs w:val="28"/>
        </w:rPr>
        <w:t xml:space="preserve"> в том числе спортом, творчеством, хорошо учатся. Но не только, в том числе в состав молодежных организаций приглашаются ребята, состоящие на школьном профилактическом учете и учете в КДН и ЗП для профилактической работы посредством дружного активного коллектива. </w:t>
      </w:r>
    </w:p>
    <w:p w:rsidR="00AF29E0" w:rsidRPr="00AF29E0" w:rsidRDefault="00AF29E0" w:rsidP="00AF29E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9E0">
        <w:rPr>
          <w:color w:val="000000" w:themeColor="text1"/>
          <w:sz w:val="28"/>
          <w:szCs w:val="28"/>
        </w:rPr>
        <w:tab/>
        <w:t>Для молодежи городского округа Вичуги с помощью волонтерских объединений проводятся следующие профилактические массовые мероприятия по пропаганде ЗОЖ и профилактики асоциальных явлений:</w:t>
      </w:r>
    </w:p>
    <w:p w:rsidR="00AF29E0" w:rsidRPr="00AF29E0" w:rsidRDefault="00AF29E0" w:rsidP="00AF29E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9E0">
        <w:rPr>
          <w:color w:val="000000" w:themeColor="text1"/>
          <w:sz w:val="28"/>
          <w:szCs w:val="28"/>
        </w:rPr>
        <w:t xml:space="preserve">- апрель – торжественная церемония вручения молодежи городского округа Вичуга, добившихся больших результатов в учебе, спорте, творчестве и активной общественной работе; </w:t>
      </w:r>
    </w:p>
    <w:p w:rsidR="00AF29E0" w:rsidRPr="00AF29E0" w:rsidRDefault="00AF29E0" w:rsidP="00AF29E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9E0">
        <w:rPr>
          <w:color w:val="000000" w:themeColor="text1"/>
          <w:sz w:val="28"/>
          <w:szCs w:val="28"/>
        </w:rPr>
        <w:lastRenderedPageBreak/>
        <w:t>- май – городской конкурс социальной рекламы «Мы за здоровый образ жизни» (участие молодежи от 7 до 25 лет);</w:t>
      </w:r>
    </w:p>
    <w:p w:rsidR="00AF29E0" w:rsidRPr="00AF29E0" w:rsidRDefault="00AF29E0" w:rsidP="00AF29E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9E0">
        <w:rPr>
          <w:color w:val="000000" w:themeColor="text1"/>
          <w:sz w:val="28"/>
          <w:szCs w:val="28"/>
        </w:rPr>
        <w:t>- 1.06. Антинаркотический молодежный фитнес-фестиваль «Движение – жизнь!» в городском парке (участие школ, ВМК);</w:t>
      </w:r>
    </w:p>
    <w:p w:rsidR="00AF29E0" w:rsidRPr="00AF29E0" w:rsidRDefault="00AF29E0" w:rsidP="00AF29E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9E0">
        <w:rPr>
          <w:color w:val="000000" w:themeColor="text1"/>
          <w:sz w:val="28"/>
          <w:szCs w:val="28"/>
        </w:rPr>
        <w:t>-  26.06. акция «Молодежь выбирает ЗОЖ» - фото-</w:t>
      </w:r>
      <w:proofErr w:type="spellStart"/>
      <w:r w:rsidRPr="00AF29E0">
        <w:rPr>
          <w:color w:val="000000" w:themeColor="text1"/>
          <w:sz w:val="28"/>
          <w:szCs w:val="28"/>
        </w:rPr>
        <w:t>флеш</w:t>
      </w:r>
      <w:proofErr w:type="spellEnd"/>
      <w:r w:rsidRPr="00AF29E0">
        <w:rPr>
          <w:color w:val="000000" w:themeColor="text1"/>
          <w:sz w:val="28"/>
          <w:szCs w:val="28"/>
        </w:rPr>
        <w:t xml:space="preserve">-моб ко Дню борьбы с наркоманией и Дню молодежи;  </w:t>
      </w:r>
    </w:p>
    <w:p w:rsidR="00AF29E0" w:rsidRPr="00AF29E0" w:rsidRDefault="00AF29E0" w:rsidP="00AF29E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9E0">
        <w:rPr>
          <w:color w:val="000000" w:themeColor="text1"/>
          <w:sz w:val="28"/>
          <w:szCs w:val="28"/>
        </w:rPr>
        <w:t xml:space="preserve">- 11.09. акция ко Дню трезвости на центральной аллее – раздача листовок с информацией о вреде алкоголя, в </w:t>
      </w:r>
      <w:proofErr w:type="spellStart"/>
      <w:r w:rsidRPr="00AF29E0">
        <w:rPr>
          <w:color w:val="000000" w:themeColor="text1"/>
          <w:sz w:val="28"/>
          <w:szCs w:val="28"/>
        </w:rPr>
        <w:t>т.ч</w:t>
      </w:r>
      <w:proofErr w:type="spellEnd"/>
      <w:r w:rsidRPr="00AF29E0">
        <w:rPr>
          <w:color w:val="000000" w:themeColor="text1"/>
          <w:sz w:val="28"/>
          <w:szCs w:val="28"/>
        </w:rPr>
        <w:t xml:space="preserve">. молодым родителям, курящим и употребляющим алкоголь в присутствии детей; </w:t>
      </w:r>
    </w:p>
    <w:p w:rsidR="00AF29E0" w:rsidRPr="00AF29E0" w:rsidRDefault="00AF29E0" w:rsidP="00AF29E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9E0">
        <w:rPr>
          <w:color w:val="000000" w:themeColor="text1"/>
          <w:sz w:val="28"/>
          <w:szCs w:val="28"/>
        </w:rPr>
        <w:t xml:space="preserve">- март и ноябрь – 1 и 2 этап акции «Сообщи, где торгуют смертью»; </w:t>
      </w:r>
    </w:p>
    <w:p w:rsidR="00AF29E0" w:rsidRPr="00AF29E0" w:rsidRDefault="00AF29E0" w:rsidP="00AF29E0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9E0">
        <w:rPr>
          <w:color w:val="000000" w:themeColor="text1"/>
          <w:sz w:val="28"/>
          <w:szCs w:val="28"/>
        </w:rPr>
        <w:t xml:space="preserve">- в течение года – беседы с молодежью в школах, в отделе военного комиссариата о ЗОЖ; </w:t>
      </w:r>
    </w:p>
    <w:p w:rsidR="00AF29E0" w:rsidRPr="00604EFE" w:rsidRDefault="00AF29E0" w:rsidP="00604EFE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F29E0">
        <w:rPr>
          <w:color w:val="000000" w:themeColor="text1"/>
          <w:sz w:val="28"/>
          <w:szCs w:val="28"/>
        </w:rPr>
        <w:t>- привлечение молодежи к участию в городских культурных, с</w:t>
      </w:r>
      <w:r w:rsidR="00604EFE">
        <w:rPr>
          <w:color w:val="000000" w:themeColor="text1"/>
          <w:sz w:val="28"/>
          <w:szCs w:val="28"/>
        </w:rPr>
        <w:t>портивных массовых мероприятиях</w:t>
      </w:r>
    </w:p>
    <w:p w:rsidR="00604EFE" w:rsidRDefault="00ED10D3" w:rsidP="00604EFE">
      <w:pPr>
        <w:pStyle w:val="a7"/>
        <w:jc w:val="center"/>
        <w:rPr>
          <w:b/>
          <w:color w:val="000000" w:themeColor="text1"/>
          <w:sz w:val="28"/>
          <w:szCs w:val="28"/>
        </w:rPr>
      </w:pPr>
      <w:r w:rsidRPr="00ED10D3">
        <w:rPr>
          <w:b/>
          <w:color w:val="000000" w:themeColor="text1"/>
          <w:sz w:val="28"/>
          <w:szCs w:val="28"/>
        </w:rPr>
        <w:t xml:space="preserve"> Белоусова Е.Н. </w:t>
      </w:r>
    </w:p>
    <w:p w:rsidR="00604EFE" w:rsidRPr="00604EFE" w:rsidRDefault="00604EFE" w:rsidP="00604EFE">
      <w:pPr>
        <w:pStyle w:val="a7"/>
        <w:jc w:val="both"/>
        <w:rPr>
          <w:b/>
          <w:color w:val="000000" w:themeColor="text1"/>
          <w:sz w:val="28"/>
          <w:szCs w:val="28"/>
        </w:rPr>
      </w:pPr>
      <w:r w:rsidRPr="00604EFE">
        <w:rPr>
          <w:color w:val="000000" w:themeColor="text1"/>
          <w:sz w:val="28"/>
          <w:szCs w:val="28"/>
        </w:rPr>
        <w:t xml:space="preserve"> На территории городского округа Вичуга действует несколько общественных организаций, таких как: городской совет ветеранов, общество инвалидов, общество слепых, Союз-Чернобыль и некоторые другие.  </w:t>
      </w:r>
    </w:p>
    <w:p w:rsidR="00604EFE" w:rsidRPr="00604EFE" w:rsidRDefault="00604EFE" w:rsidP="00604EFE">
      <w:pPr>
        <w:pStyle w:val="a7"/>
        <w:jc w:val="both"/>
        <w:rPr>
          <w:color w:val="000000" w:themeColor="text1"/>
          <w:sz w:val="28"/>
          <w:szCs w:val="28"/>
        </w:rPr>
      </w:pPr>
      <w:r w:rsidRPr="00604EFE">
        <w:rPr>
          <w:color w:val="000000" w:themeColor="text1"/>
          <w:sz w:val="28"/>
          <w:szCs w:val="28"/>
        </w:rPr>
        <w:t xml:space="preserve">Наиболее активно по  пропаганде здорового образа жизни работают городской Совет ветеранов и  общество инвалидов. Члены этих объединений не только принимают участие в городских и областных мероприятиях, но и сами являются организаторами различных спортивных и развлекательных мероприятий, связанных с пропагандой ЗОЖ. Но тут следует отметить, что основная целевая аудитория данных объединений – это граждане старшего поколения и люди с ограниченными возможностями здоровья, которые в силу возраста и менталитета менее подвержены асоциальному поведению. </w:t>
      </w:r>
    </w:p>
    <w:p w:rsidR="00604EFE" w:rsidRPr="00604EFE" w:rsidRDefault="00604EFE" w:rsidP="00604EFE">
      <w:pPr>
        <w:pStyle w:val="a7"/>
        <w:jc w:val="both"/>
        <w:rPr>
          <w:color w:val="000000" w:themeColor="text1"/>
          <w:sz w:val="28"/>
          <w:szCs w:val="28"/>
        </w:rPr>
      </w:pPr>
      <w:r w:rsidRPr="00604EFE">
        <w:rPr>
          <w:color w:val="000000" w:themeColor="text1"/>
          <w:sz w:val="28"/>
          <w:szCs w:val="28"/>
        </w:rPr>
        <w:t xml:space="preserve">         Большая часть волонтерских объединений </w:t>
      </w:r>
      <w:proofErr w:type="gramStart"/>
      <w:r w:rsidRPr="00604EFE">
        <w:rPr>
          <w:color w:val="000000" w:themeColor="text1"/>
          <w:sz w:val="28"/>
          <w:szCs w:val="28"/>
        </w:rPr>
        <w:t>организованы</w:t>
      </w:r>
      <w:proofErr w:type="gramEnd"/>
      <w:r w:rsidRPr="00604EFE">
        <w:rPr>
          <w:color w:val="000000" w:themeColor="text1"/>
          <w:sz w:val="28"/>
          <w:szCs w:val="28"/>
        </w:rPr>
        <w:t xml:space="preserve"> на базе учебных заведений, о работе  данных объединений нам подробно рассказала ведущий специалист по работе с молодежью Е. </w:t>
      </w:r>
      <w:proofErr w:type="spellStart"/>
      <w:r w:rsidRPr="00604EFE">
        <w:rPr>
          <w:color w:val="000000" w:themeColor="text1"/>
          <w:sz w:val="28"/>
          <w:szCs w:val="28"/>
        </w:rPr>
        <w:t>Небальзина</w:t>
      </w:r>
      <w:proofErr w:type="spellEnd"/>
    </w:p>
    <w:p w:rsidR="00604EFE" w:rsidRPr="00604EFE" w:rsidRDefault="00604EFE" w:rsidP="00604EFE">
      <w:pPr>
        <w:pStyle w:val="a7"/>
        <w:jc w:val="both"/>
        <w:rPr>
          <w:color w:val="000000" w:themeColor="text1"/>
          <w:sz w:val="28"/>
          <w:szCs w:val="28"/>
        </w:rPr>
      </w:pPr>
      <w:r w:rsidRPr="00604EFE">
        <w:rPr>
          <w:color w:val="000000" w:themeColor="text1"/>
          <w:sz w:val="28"/>
          <w:szCs w:val="28"/>
        </w:rPr>
        <w:t xml:space="preserve">     На базе Вичугского комплексного центра социального обслуживания населения действует два волонтерских объединения: «Серебряные волонтеры» в составе 51 человека и « Молодежный» в составе 18 человек, но их работа, так же как и деятельность общественных объединений, направлена на </w:t>
      </w:r>
      <w:proofErr w:type="spellStart"/>
      <w:r w:rsidRPr="00604EFE">
        <w:rPr>
          <w:color w:val="000000" w:themeColor="text1"/>
          <w:sz w:val="28"/>
          <w:szCs w:val="28"/>
        </w:rPr>
        <w:t>здоровьесберегающие</w:t>
      </w:r>
      <w:proofErr w:type="spellEnd"/>
      <w:r w:rsidRPr="00604EFE">
        <w:rPr>
          <w:color w:val="000000" w:themeColor="text1"/>
          <w:sz w:val="28"/>
          <w:szCs w:val="28"/>
        </w:rPr>
        <w:t xml:space="preserve"> технологии  и пропаганду здорового образа жизни пожилых людей. </w:t>
      </w:r>
    </w:p>
    <w:p w:rsidR="00604EFE" w:rsidRDefault="00604EFE" w:rsidP="00604EFE">
      <w:pPr>
        <w:pStyle w:val="a7"/>
        <w:jc w:val="both"/>
        <w:rPr>
          <w:color w:val="000000" w:themeColor="text1"/>
          <w:sz w:val="28"/>
          <w:szCs w:val="28"/>
        </w:rPr>
      </w:pPr>
      <w:r w:rsidRPr="00604EFE">
        <w:rPr>
          <w:color w:val="000000" w:themeColor="text1"/>
          <w:sz w:val="28"/>
          <w:szCs w:val="28"/>
        </w:rPr>
        <w:t>Ниже представлен перечень мероприятий, организованных «Серебряными волонтерами» в 2019 году.</w:t>
      </w:r>
    </w:p>
    <w:p w:rsidR="00604EFE" w:rsidRPr="00604EFE" w:rsidRDefault="00604EFE" w:rsidP="00604EFE">
      <w:pPr>
        <w:pStyle w:val="a7"/>
        <w:jc w:val="both"/>
        <w:rPr>
          <w:b/>
          <w:color w:val="000000" w:themeColor="text1"/>
          <w:sz w:val="28"/>
          <w:szCs w:val="28"/>
        </w:rPr>
      </w:pPr>
      <w:r w:rsidRPr="00604EFE">
        <w:rPr>
          <w:b/>
          <w:color w:val="000000" w:themeColor="text1"/>
          <w:sz w:val="28"/>
          <w:szCs w:val="28"/>
        </w:rPr>
        <w:t>Список мероприятий по профилактике здорового образа жизни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7194"/>
      </w:tblGrid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Дата</w:t>
            </w:r>
            <w:r w:rsidRPr="00604EFE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28.02.19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«Осиная гора»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03.04.19-23.04.19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Школа сахарного диабета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19.05.19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Акция «Измерь свое давление – скажи гипертонии нет»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28.05.19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«1000 шагов к здоровью»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13.06.19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04EFE">
              <w:rPr>
                <w:color w:val="000000" w:themeColor="text1"/>
                <w:sz w:val="28"/>
                <w:szCs w:val="28"/>
              </w:rPr>
              <w:t>Квест</w:t>
            </w:r>
            <w:proofErr w:type="spellEnd"/>
            <w:r w:rsidRPr="00604EFE">
              <w:rPr>
                <w:color w:val="000000" w:themeColor="text1"/>
                <w:sz w:val="28"/>
                <w:szCs w:val="28"/>
              </w:rPr>
              <w:t xml:space="preserve"> – игра «За здоровьем в лето»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 xml:space="preserve">19.06.19 </w:t>
            </w:r>
            <w:r w:rsidRPr="00604EFE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Зарядка для порядка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26.06. 19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Островок здоровья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30.07.19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Акция «Здоровое сердце»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04.12.19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 xml:space="preserve">Мероприятие </w:t>
            </w:r>
            <w:proofErr w:type="gramStart"/>
            <w:r w:rsidRPr="00604EFE">
              <w:rPr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604EFE">
              <w:rPr>
                <w:color w:val="000000" w:themeColor="text1"/>
                <w:sz w:val="28"/>
                <w:szCs w:val="28"/>
              </w:rPr>
              <w:t xml:space="preserve"> Дню инвалида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21.10.19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«По зову сердца»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19.10.19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Город «Здоровье»</w:t>
            </w:r>
          </w:p>
        </w:tc>
      </w:tr>
      <w:tr w:rsidR="00604EFE" w:rsidTr="00604EFE">
        <w:tc>
          <w:tcPr>
            <w:tcW w:w="138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15.10.19</w:t>
            </w:r>
          </w:p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10.12.19</w:t>
            </w:r>
          </w:p>
        </w:tc>
        <w:tc>
          <w:tcPr>
            <w:tcW w:w="7194" w:type="dxa"/>
          </w:tcPr>
          <w:p w:rsidR="00604EFE" w:rsidRPr="00604EFE" w:rsidRDefault="00604EFE" w:rsidP="00604EFE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604EFE">
              <w:rPr>
                <w:color w:val="000000" w:themeColor="text1"/>
                <w:sz w:val="28"/>
                <w:szCs w:val="28"/>
              </w:rPr>
              <w:t>Скандинавская ходьба</w:t>
            </w:r>
          </w:p>
        </w:tc>
      </w:tr>
    </w:tbl>
    <w:p w:rsidR="00604EFE" w:rsidRPr="00604EFE" w:rsidRDefault="00604EFE" w:rsidP="00604EFE">
      <w:pPr>
        <w:pStyle w:val="a7"/>
        <w:jc w:val="both"/>
        <w:rPr>
          <w:color w:val="000000" w:themeColor="text1"/>
          <w:sz w:val="28"/>
          <w:szCs w:val="28"/>
        </w:rPr>
      </w:pPr>
      <w:r w:rsidRPr="00604EFE">
        <w:rPr>
          <w:b/>
          <w:color w:val="000000" w:themeColor="text1"/>
          <w:sz w:val="28"/>
          <w:szCs w:val="28"/>
        </w:rPr>
        <w:tab/>
      </w:r>
      <w:r w:rsidRPr="00604EFE">
        <w:rPr>
          <w:color w:val="000000" w:themeColor="text1"/>
          <w:sz w:val="28"/>
          <w:szCs w:val="28"/>
        </w:rPr>
        <w:t>Нужно отметить, что общественные объединения и «Серебряные волонтеры» практически не уделяют внимания проблеме пропаганды здорового образа жизни и профилактики асоциальных явлений среди молодежи. Они привлекают молодежь к проведению своих мероприятий в качестве волонтеров, помощников, но все это прямого воздействия на молодежь не имеет.           Предлагаю рекомендовать городскому совету ветеранов, обществу инвалидов, другим общественным объединениям, а так же «Серебряным волонтерам» включить в план работы на 2020 год мероприятия, связанные с пропагандой здорового образа жизни и профилактикой асоциальных явлений среди молодежи.</w:t>
      </w:r>
    </w:p>
    <w:p w:rsidR="0034517D" w:rsidRPr="0034517D" w:rsidRDefault="0034517D" w:rsidP="00ED10D3">
      <w:pPr>
        <w:pStyle w:val="a7"/>
        <w:rPr>
          <w:b/>
          <w:color w:val="000000" w:themeColor="text1"/>
          <w:sz w:val="28"/>
          <w:szCs w:val="28"/>
        </w:rPr>
      </w:pPr>
      <w:r w:rsidRPr="0034517D">
        <w:rPr>
          <w:b/>
          <w:color w:val="000000" w:themeColor="text1"/>
          <w:sz w:val="28"/>
          <w:szCs w:val="28"/>
        </w:rPr>
        <w:t xml:space="preserve">Решили:  </w:t>
      </w:r>
    </w:p>
    <w:p w:rsidR="00F358E1" w:rsidRDefault="005761A5" w:rsidP="00ED10D3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</w:t>
      </w:r>
      <w:r w:rsidR="0034517D" w:rsidRPr="0034517D">
        <w:rPr>
          <w:color w:val="000000" w:themeColor="text1"/>
          <w:sz w:val="28"/>
          <w:szCs w:val="28"/>
        </w:rPr>
        <w:t>.1. Принять к сведению доклад</w:t>
      </w:r>
      <w:r w:rsidR="003551CC">
        <w:rPr>
          <w:color w:val="000000" w:themeColor="text1"/>
          <w:sz w:val="28"/>
          <w:szCs w:val="28"/>
        </w:rPr>
        <w:t>ы</w:t>
      </w:r>
      <w:r w:rsidR="0034517D" w:rsidRPr="0034517D">
        <w:rPr>
          <w:color w:val="000000" w:themeColor="text1"/>
          <w:sz w:val="28"/>
          <w:szCs w:val="28"/>
        </w:rPr>
        <w:t xml:space="preserve"> </w:t>
      </w:r>
    </w:p>
    <w:p w:rsidR="00B96A7A" w:rsidRDefault="00322273" w:rsidP="00B96A7A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3.2.</w:t>
      </w:r>
      <w:r w:rsidR="00B96A7A" w:rsidRPr="00B96A7A">
        <w:t xml:space="preserve"> </w:t>
      </w:r>
      <w:r w:rsidR="00B96A7A">
        <w:rPr>
          <w:color w:val="000000" w:themeColor="text1"/>
          <w:sz w:val="28"/>
          <w:szCs w:val="28"/>
        </w:rPr>
        <w:t>Р</w:t>
      </w:r>
      <w:r w:rsidR="00B96A7A" w:rsidRPr="00B96A7A">
        <w:rPr>
          <w:color w:val="000000" w:themeColor="text1"/>
          <w:sz w:val="28"/>
          <w:szCs w:val="28"/>
        </w:rPr>
        <w:t>екомендовать городскому совету ветеранов, обществу инвалидов, другим общественным объединениям, а так же «Серебряным волонтерам» включить в план работы на 2020 год мероприятия, связанные с пропагандой здорового образа жизни и профилактикой асоциальных явлений среди молодежи</w:t>
      </w:r>
      <w:r w:rsidR="00B96A7A">
        <w:rPr>
          <w:color w:val="000000" w:themeColor="text1"/>
          <w:sz w:val="28"/>
          <w:szCs w:val="28"/>
        </w:rPr>
        <w:t>.</w:t>
      </w:r>
    </w:p>
    <w:p w:rsidR="005F2978" w:rsidRDefault="005F2978" w:rsidP="005761A5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761A5" w:rsidRPr="00D04E31" w:rsidRDefault="005761A5" w:rsidP="005761A5">
      <w:pPr>
        <w:pStyle w:val="a7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D10D3" w:rsidRPr="00ED10D3" w:rsidRDefault="00ED10D3" w:rsidP="00ED10D3">
      <w:pPr>
        <w:jc w:val="center"/>
        <w:rPr>
          <w:b/>
          <w:color w:val="000000" w:themeColor="text1"/>
        </w:rPr>
      </w:pPr>
      <w:r w:rsidRPr="00ED10D3">
        <w:rPr>
          <w:b/>
          <w:color w:val="000000" w:themeColor="text1"/>
        </w:rPr>
        <w:t>4)</w:t>
      </w:r>
      <w:r w:rsidRPr="00ED10D3">
        <w:rPr>
          <w:b/>
          <w:color w:val="000000" w:themeColor="text1"/>
        </w:rPr>
        <w:tab/>
        <w:t>Об утверждении плана заседаний антинаркотической комиссии городского  округа Вичуга на 2020 год</w:t>
      </w:r>
    </w:p>
    <w:p w:rsidR="004A6B61" w:rsidRPr="0079418B" w:rsidRDefault="00ED10D3" w:rsidP="003551CC">
      <w:pPr>
        <w:jc w:val="center"/>
        <w:rPr>
          <w:color w:val="000000" w:themeColor="text1"/>
        </w:rPr>
      </w:pPr>
      <w:r w:rsidRPr="00ED10D3">
        <w:rPr>
          <w:b/>
          <w:color w:val="000000" w:themeColor="text1"/>
        </w:rPr>
        <w:t>Аппарат антинаркотической комиссии.</w:t>
      </w:r>
    </w:p>
    <w:p w:rsidR="006E4786" w:rsidRPr="006E4786" w:rsidRDefault="006E4786" w:rsidP="005761A5">
      <w:pPr>
        <w:rPr>
          <w:b/>
          <w:color w:val="000000" w:themeColor="text1"/>
        </w:rPr>
      </w:pPr>
      <w:r w:rsidRPr="006E4786">
        <w:rPr>
          <w:b/>
          <w:color w:val="000000" w:themeColor="text1"/>
        </w:rPr>
        <w:t xml:space="preserve">Решили:  </w:t>
      </w:r>
    </w:p>
    <w:p w:rsidR="006E4786" w:rsidRPr="00A92F11" w:rsidRDefault="005761A5" w:rsidP="005761A5">
      <w:pPr>
        <w:rPr>
          <w:color w:val="000000" w:themeColor="text1"/>
        </w:rPr>
      </w:pPr>
      <w:r>
        <w:rPr>
          <w:color w:val="000000" w:themeColor="text1"/>
        </w:rPr>
        <w:t>4.1.</w:t>
      </w:r>
      <w:r w:rsidR="003551CC">
        <w:rPr>
          <w:color w:val="000000" w:themeColor="text1"/>
        </w:rPr>
        <w:t xml:space="preserve">Утвердить </w:t>
      </w:r>
      <w:r w:rsidR="006E4786" w:rsidRPr="00A92F11">
        <w:rPr>
          <w:color w:val="000000" w:themeColor="text1"/>
        </w:rPr>
        <w:t xml:space="preserve"> </w:t>
      </w:r>
      <w:r w:rsidR="003551CC">
        <w:rPr>
          <w:color w:val="000000" w:themeColor="text1"/>
        </w:rPr>
        <w:t xml:space="preserve">план </w:t>
      </w:r>
      <w:r w:rsidR="003551CC" w:rsidRPr="003551CC">
        <w:rPr>
          <w:color w:val="000000" w:themeColor="text1"/>
        </w:rPr>
        <w:t xml:space="preserve"> заседаний антинаркотической комиссии городского  округа Вичуга на 2020 год</w:t>
      </w:r>
    </w:p>
    <w:p w:rsidR="00D35EDC" w:rsidRDefault="00D35EDC" w:rsidP="001E16A6">
      <w:pPr>
        <w:jc w:val="both"/>
        <w:rPr>
          <w:color w:val="000000" w:themeColor="text1"/>
        </w:rPr>
      </w:pPr>
    </w:p>
    <w:p w:rsidR="00D35EDC" w:rsidRDefault="00D35EDC" w:rsidP="001E16A6">
      <w:pPr>
        <w:jc w:val="both"/>
        <w:rPr>
          <w:color w:val="000000" w:themeColor="text1"/>
        </w:rPr>
      </w:pPr>
    </w:p>
    <w:p w:rsidR="007A26D0" w:rsidRPr="00631333" w:rsidRDefault="007A26D0" w:rsidP="001E16A6">
      <w:pPr>
        <w:jc w:val="both"/>
        <w:rPr>
          <w:color w:val="000000" w:themeColor="text1"/>
        </w:rPr>
      </w:pPr>
    </w:p>
    <w:p w:rsidR="00070D0C" w:rsidRDefault="00070D0C" w:rsidP="00864262">
      <w:pPr>
        <w:jc w:val="both"/>
        <w:rPr>
          <w:b/>
          <w:color w:val="000000" w:themeColor="text1"/>
        </w:rPr>
      </w:pPr>
      <w:r w:rsidRPr="00631333">
        <w:rPr>
          <w:b/>
          <w:color w:val="000000" w:themeColor="text1"/>
        </w:rPr>
        <w:t>Председательствующий</w:t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  <w:t>Д.Н. Домашников</w:t>
      </w:r>
    </w:p>
    <w:p w:rsidR="00303154" w:rsidRPr="00631333" w:rsidRDefault="00303154" w:rsidP="00864262">
      <w:pPr>
        <w:jc w:val="both"/>
        <w:rPr>
          <w:b/>
          <w:color w:val="000000" w:themeColor="text1"/>
        </w:rPr>
      </w:pPr>
    </w:p>
    <w:p w:rsidR="00B73C0B" w:rsidRDefault="00070D0C" w:rsidP="00864262">
      <w:pPr>
        <w:jc w:val="both"/>
        <w:rPr>
          <w:b/>
          <w:color w:val="000000" w:themeColor="text1"/>
        </w:rPr>
      </w:pPr>
      <w:r w:rsidRPr="00631333">
        <w:rPr>
          <w:b/>
          <w:color w:val="000000" w:themeColor="text1"/>
        </w:rPr>
        <w:t>Секретарь комиссии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  <w:t xml:space="preserve">      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  <w:t>Е.Е.</w:t>
      </w:r>
      <w:r w:rsidR="00ED10D3">
        <w:rPr>
          <w:b/>
          <w:color w:val="000000" w:themeColor="text1"/>
        </w:rPr>
        <w:t xml:space="preserve"> </w:t>
      </w:r>
      <w:r w:rsidRPr="004D1945">
        <w:rPr>
          <w:b/>
          <w:color w:val="000000" w:themeColor="text1"/>
        </w:rPr>
        <w:t>Страхова</w:t>
      </w:r>
    </w:p>
    <w:p w:rsidR="00BB7A92" w:rsidRDefault="00BB7A92" w:rsidP="00864262">
      <w:pPr>
        <w:jc w:val="both"/>
        <w:rPr>
          <w:b/>
          <w:color w:val="000000" w:themeColor="text1"/>
        </w:rPr>
      </w:pPr>
    </w:p>
    <w:p w:rsidR="00EF4691" w:rsidRPr="00B06A68" w:rsidRDefault="00EF4691" w:rsidP="00EF4691">
      <w:pPr>
        <w:rPr>
          <w:b/>
          <w:bCs/>
          <w:color w:val="C0504D" w:themeColor="accent2"/>
        </w:rPr>
      </w:pPr>
    </w:p>
    <w:p w:rsidR="00CE670D" w:rsidRDefault="00CE670D"/>
    <w:sectPr w:rsidR="00CE670D" w:rsidSect="00B57159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1719AC"/>
    <w:multiLevelType w:val="multilevel"/>
    <w:tmpl w:val="0DD05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3A24"/>
    <w:multiLevelType w:val="multilevel"/>
    <w:tmpl w:val="668EB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C3D95"/>
    <w:multiLevelType w:val="hybridMultilevel"/>
    <w:tmpl w:val="A0183792"/>
    <w:lvl w:ilvl="0" w:tplc="D2D00B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E776516"/>
    <w:multiLevelType w:val="hybridMultilevel"/>
    <w:tmpl w:val="10724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02715"/>
    <w:multiLevelType w:val="multilevel"/>
    <w:tmpl w:val="07A22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6">
    <w:nsid w:val="247F49D2"/>
    <w:multiLevelType w:val="multilevel"/>
    <w:tmpl w:val="89306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938DF"/>
    <w:multiLevelType w:val="multilevel"/>
    <w:tmpl w:val="E84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4007CE"/>
    <w:multiLevelType w:val="multilevel"/>
    <w:tmpl w:val="295C3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D6E0E"/>
    <w:multiLevelType w:val="multilevel"/>
    <w:tmpl w:val="A490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B74A4"/>
    <w:multiLevelType w:val="hybridMultilevel"/>
    <w:tmpl w:val="7E540168"/>
    <w:lvl w:ilvl="0" w:tplc="2A346DE6">
      <w:start w:val="1"/>
      <w:numFmt w:val="decimal"/>
      <w:lvlText w:val="%1)"/>
      <w:lvlJc w:val="left"/>
      <w:pPr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1">
    <w:nsid w:val="47444A6F"/>
    <w:multiLevelType w:val="multilevel"/>
    <w:tmpl w:val="9DD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620A3A"/>
    <w:multiLevelType w:val="hybridMultilevel"/>
    <w:tmpl w:val="A2CA963A"/>
    <w:lvl w:ilvl="0" w:tplc="4910465C">
      <w:start w:val="1"/>
      <w:numFmt w:val="upperRoman"/>
      <w:lvlText w:val="%1."/>
      <w:lvlJc w:val="left"/>
      <w:pPr>
        <w:ind w:left="11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3">
    <w:nsid w:val="579F2A5C"/>
    <w:multiLevelType w:val="hybridMultilevel"/>
    <w:tmpl w:val="5E789876"/>
    <w:lvl w:ilvl="0" w:tplc="6CC059C0">
      <w:start w:val="2016"/>
      <w:numFmt w:val="decimal"/>
      <w:lvlText w:val="%1"/>
      <w:lvlJc w:val="left"/>
      <w:pPr>
        <w:ind w:left="1168" w:hanging="60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C365213"/>
    <w:multiLevelType w:val="multilevel"/>
    <w:tmpl w:val="AD984B0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15">
    <w:nsid w:val="68B52A9E"/>
    <w:multiLevelType w:val="hybridMultilevel"/>
    <w:tmpl w:val="33DC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47361"/>
    <w:multiLevelType w:val="multilevel"/>
    <w:tmpl w:val="4DE493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7A363163"/>
    <w:multiLevelType w:val="hybridMultilevel"/>
    <w:tmpl w:val="E1BA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7"/>
  </w:num>
  <w:num w:numId="5">
    <w:abstractNumId w:val="9"/>
  </w:num>
  <w:num w:numId="6">
    <w:abstractNumId w:val="11"/>
  </w:num>
  <w:num w:numId="7">
    <w:abstractNumId w:val="7"/>
  </w:num>
  <w:num w:numId="8">
    <w:abstractNumId w:val="16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15"/>
  </w:num>
  <w:num w:numId="15">
    <w:abstractNumId w:val="12"/>
  </w:num>
  <w:num w:numId="16">
    <w:abstractNumId w:val="10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97"/>
    <w:rsid w:val="00010FBB"/>
    <w:rsid w:val="00012959"/>
    <w:rsid w:val="000457F2"/>
    <w:rsid w:val="00050353"/>
    <w:rsid w:val="000509E8"/>
    <w:rsid w:val="0006107A"/>
    <w:rsid w:val="00070D0C"/>
    <w:rsid w:val="000811AF"/>
    <w:rsid w:val="00090D04"/>
    <w:rsid w:val="000E5641"/>
    <w:rsid w:val="000E72BB"/>
    <w:rsid w:val="00102A9E"/>
    <w:rsid w:val="00135787"/>
    <w:rsid w:val="00163CC4"/>
    <w:rsid w:val="001725E7"/>
    <w:rsid w:val="001727AB"/>
    <w:rsid w:val="001819D7"/>
    <w:rsid w:val="00192CBE"/>
    <w:rsid w:val="001A3149"/>
    <w:rsid w:val="001D1BE5"/>
    <w:rsid w:val="001D3C9C"/>
    <w:rsid w:val="001E16A6"/>
    <w:rsid w:val="001E322E"/>
    <w:rsid w:val="00221598"/>
    <w:rsid w:val="00243B4B"/>
    <w:rsid w:val="002440C2"/>
    <w:rsid w:val="002529AB"/>
    <w:rsid w:val="0025628D"/>
    <w:rsid w:val="00257DFC"/>
    <w:rsid w:val="00261F36"/>
    <w:rsid w:val="00280001"/>
    <w:rsid w:val="002931C2"/>
    <w:rsid w:val="002A04D3"/>
    <w:rsid w:val="002A04D9"/>
    <w:rsid w:val="002A0A1F"/>
    <w:rsid w:val="002A6F15"/>
    <w:rsid w:val="002D3290"/>
    <w:rsid w:val="002D78F0"/>
    <w:rsid w:val="002E1F32"/>
    <w:rsid w:val="00303154"/>
    <w:rsid w:val="0031416A"/>
    <w:rsid w:val="00322273"/>
    <w:rsid w:val="003232B1"/>
    <w:rsid w:val="00342EFE"/>
    <w:rsid w:val="0034517D"/>
    <w:rsid w:val="003551CC"/>
    <w:rsid w:val="003564E1"/>
    <w:rsid w:val="00372DA8"/>
    <w:rsid w:val="003753E0"/>
    <w:rsid w:val="00376989"/>
    <w:rsid w:val="00384841"/>
    <w:rsid w:val="00392213"/>
    <w:rsid w:val="003A20B1"/>
    <w:rsid w:val="003B17FE"/>
    <w:rsid w:val="003C65DD"/>
    <w:rsid w:val="003D2123"/>
    <w:rsid w:val="003D51E9"/>
    <w:rsid w:val="003E35A8"/>
    <w:rsid w:val="003E53C7"/>
    <w:rsid w:val="003F47E2"/>
    <w:rsid w:val="00402597"/>
    <w:rsid w:val="0041405C"/>
    <w:rsid w:val="00414E8D"/>
    <w:rsid w:val="00417371"/>
    <w:rsid w:val="004238E9"/>
    <w:rsid w:val="004244E9"/>
    <w:rsid w:val="00451B6F"/>
    <w:rsid w:val="00454B9B"/>
    <w:rsid w:val="00455C83"/>
    <w:rsid w:val="00455E74"/>
    <w:rsid w:val="0046265B"/>
    <w:rsid w:val="004721B8"/>
    <w:rsid w:val="004727C5"/>
    <w:rsid w:val="004853D6"/>
    <w:rsid w:val="004A6B61"/>
    <w:rsid w:val="004B2032"/>
    <w:rsid w:val="004B4E17"/>
    <w:rsid w:val="004B7871"/>
    <w:rsid w:val="004C2B00"/>
    <w:rsid w:val="004D1945"/>
    <w:rsid w:val="004D254D"/>
    <w:rsid w:val="004D5D42"/>
    <w:rsid w:val="004E311E"/>
    <w:rsid w:val="00530B25"/>
    <w:rsid w:val="00537B7E"/>
    <w:rsid w:val="005761A5"/>
    <w:rsid w:val="005A74FA"/>
    <w:rsid w:val="005B5101"/>
    <w:rsid w:val="005D6195"/>
    <w:rsid w:val="005E1AE2"/>
    <w:rsid w:val="005E7F36"/>
    <w:rsid w:val="005F0E93"/>
    <w:rsid w:val="005F17FE"/>
    <w:rsid w:val="005F2978"/>
    <w:rsid w:val="00604EFE"/>
    <w:rsid w:val="00611DA6"/>
    <w:rsid w:val="00631333"/>
    <w:rsid w:val="00641501"/>
    <w:rsid w:val="00665E8A"/>
    <w:rsid w:val="006711A5"/>
    <w:rsid w:val="00696A3A"/>
    <w:rsid w:val="006A09E6"/>
    <w:rsid w:val="006E2CE9"/>
    <w:rsid w:val="006E4786"/>
    <w:rsid w:val="006F07E5"/>
    <w:rsid w:val="0070568C"/>
    <w:rsid w:val="0071756B"/>
    <w:rsid w:val="0072263A"/>
    <w:rsid w:val="00730837"/>
    <w:rsid w:val="00746DA5"/>
    <w:rsid w:val="007543AB"/>
    <w:rsid w:val="00757BB6"/>
    <w:rsid w:val="007700F0"/>
    <w:rsid w:val="0079418B"/>
    <w:rsid w:val="007A26D0"/>
    <w:rsid w:val="007A51AD"/>
    <w:rsid w:val="007B0F97"/>
    <w:rsid w:val="007C2C51"/>
    <w:rsid w:val="007D38C9"/>
    <w:rsid w:val="007D4DEB"/>
    <w:rsid w:val="007F28A0"/>
    <w:rsid w:val="00801380"/>
    <w:rsid w:val="008163D6"/>
    <w:rsid w:val="008247F2"/>
    <w:rsid w:val="00847B13"/>
    <w:rsid w:val="00864262"/>
    <w:rsid w:val="008758F8"/>
    <w:rsid w:val="008764B8"/>
    <w:rsid w:val="008765B8"/>
    <w:rsid w:val="00883DD4"/>
    <w:rsid w:val="00886761"/>
    <w:rsid w:val="00891249"/>
    <w:rsid w:val="008B30CE"/>
    <w:rsid w:val="008C2C92"/>
    <w:rsid w:val="008E07BA"/>
    <w:rsid w:val="008F5685"/>
    <w:rsid w:val="008F670D"/>
    <w:rsid w:val="00907285"/>
    <w:rsid w:val="009072A2"/>
    <w:rsid w:val="009155E3"/>
    <w:rsid w:val="00924276"/>
    <w:rsid w:val="0094546F"/>
    <w:rsid w:val="00951264"/>
    <w:rsid w:val="00952036"/>
    <w:rsid w:val="009532B6"/>
    <w:rsid w:val="00956008"/>
    <w:rsid w:val="00964536"/>
    <w:rsid w:val="0096500A"/>
    <w:rsid w:val="0097049D"/>
    <w:rsid w:val="00973F74"/>
    <w:rsid w:val="009944A0"/>
    <w:rsid w:val="009A4EBA"/>
    <w:rsid w:val="009D679A"/>
    <w:rsid w:val="009E2271"/>
    <w:rsid w:val="009F01CD"/>
    <w:rsid w:val="009F1DD0"/>
    <w:rsid w:val="00A13BD7"/>
    <w:rsid w:val="00A14C61"/>
    <w:rsid w:val="00A17F34"/>
    <w:rsid w:val="00A3235F"/>
    <w:rsid w:val="00A408CE"/>
    <w:rsid w:val="00A4217C"/>
    <w:rsid w:val="00A42A62"/>
    <w:rsid w:val="00A55039"/>
    <w:rsid w:val="00A75976"/>
    <w:rsid w:val="00A92707"/>
    <w:rsid w:val="00A92F11"/>
    <w:rsid w:val="00AC39D4"/>
    <w:rsid w:val="00AC5082"/>
    <w:rsid w:val="00AC63B2"/>
    <w:rsid w:val="00AF29E0"/>
    <w:rsid w:val="00B06A68"/>
    <w:rsid w:val="00B075EC"/>
    <w:rsid w:val="00B15972"/>
    <w:rsid w:val="00B172D3"/>
    <w:rsid w:val="00B23116"/>
    <w:rsid w:val="00B2726A"/>
    <w:rsid w:val="00B359CB"/>
    <w:rsid w:val="00B415D9"/>
    <w:rsid w:val="00B54587"/>
    <w:rsid w:val="00B57159"/>
    <w:rsid w:val="00B727E0"/>
    <w:rsid w:val="00B73C0B"/>
    <w:rsid w:val="00B934BD"/>
    <w:rsid w:val="00B96A7A"/>
    <w:rsid w:val="00BB5466"/>
    <w:rsid w:val="00BB7A92"/>
    <w:rsid w:val="00BC65E7"/>
    <w:rsid w:val="00C06477"/>
    <w:rsid w:val="00C0781A"/>
    <w:rsid w:val="00C4623C"/>
    <w:rsid w:val="00C531BA"/>
    <w:rsid w:val="00C6091C"/>
    <w:rsid w:val="00C67F3F"/>
    <w:rsid w:val="00C81212"/>
    <w:rsid w:val="00C8703B"/>
    <w:rsid w:val="00C87240"/>
    <w:rsid w:val="00CA6DAB"/>
    <w:rsid w:val="00CC1013"/>
    <w:rsid w:val="00CC1CD6"/>
    <w:rsid w:val="00CC21AC"/>
    <w:rsid w:val="00CC69BE"/>
    <w:rsid w:val="00CD38EF"/>
    <w:rsid w:val="00CE4DD1"/>
    <w:rsid w:val="00CE670D"/>
    <w:rsid w:val="00CF685B"/>
    <w:rsid w:val="00D04E31"/>
    <w:rsid w:val="00D122A9"/>
    <w:rsid w:val="00D165B3"/>
    <w:rsid w:val="00D253D2"/>
    <w:rsid w:val="00D35EDC"/>
    <w:rsid w:val="00D42BC2"/>
    <w:rsid w:val="00D63482"/>
    <w:rsid w:val="00D706F1"/>
    <w:rsid w:val="00D765D6"/>
    <w:rsid w:val="00DB50C3"/>
    <w:rsid w:val="00DB79C8"/>
    <w:rsid w:val="00DC6AD3"/>
    <w:rsid w:val="00DE47D2"/>
    <w:rsid w:val="00DF57FD"/>
    <w:rsid w:val="00E14013"/>
    <w:rsid w:val="00E32514"/>
    <w:rsid w:val="00E56053"/>
    <w:rsid w:val="00E56CD2"/>
    <w:rsid w:val="00E6018B"/>
    <w:rsid w:val="00E67D66"/>
    <w:rsid w:val="00E9312C"/>
    <w:rsid w:val="00E9564F"/>
    <w:rsid w:val="00ED10D3"/>
    <w:rsid w:val="00EF1302"/>
    <w:rsid w:val="00EF4691"/>
    <w:rsid w:val="00F003A6"/>
    <w:rsid w:val="00F0786E"/>
    <w:rsid w:val="00F0798D"/>
    <w:rsid w:val="00F15B50"/>
    <w:rsid w:val="00F170B8"/>
    <w:rsid w:val="00F358E1"/>
    <w:rsid w:val="00F4640E"/>
    <w:rsid w:val="00F50089"/>
    <w:rsid w:val="00F66BD1"/>
    <w:rsid w:val="00F701C0"/>
    <w:rsid w:val="00FC4C64"/>
    <w:rsid w:val="00FC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9A"/>
    <w:pPr>
      <w:ind w:left="720"/>
      <w:contextualSpacing/>
    </w:pPr>
  </w:style>
  <w:style w:type="paragraph" w:customStyle="1" w:styleId="a5">
    <w:name w:val="???????"/>
    <w:rsid w:val="009944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944A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6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4E9"/>
    <w:pPr>
      <w:widowControl w:val="0"/>
      <w:shd w:val="clear" w:color="auto" w:fill="FFFFFF"/>
      <w:spacing w:before="120" w:after="360" w:line="0" w:lineRule="atLeast"/>
      <w:jc w:val="center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link w:val="a6"/>
    <w:rsid w:val="00424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pt">
    <w:name w:val="Основной текст (2) + Calibri;10 pt"/>
    <w:basedOn w:val="2"/>
    <w:rsid w:val="004244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pt0">
    <w:name w:val="Основной текст (2) + Calibri;10 pt;Полужирный"/>
    <w:basedOn w:val="2"/>
    <w:rsid w:val="004244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4244E9"/>
    <w:pPr>
      <w:widowControl w:val="0"/>
      <w:shd w:val="clear" w:color="auto" w:fill="FFFFFF"/>
      <w:spacing w:line="322" w:lineRule="exact"/>
      <w:ind w:firstLine="74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9F01CD"/>
    <w:pPr>
      <w:widowControl w:val="0"/>
      <w:shd w:val="clear" w:color="auto" w:fill="FFFFFF"/>
      <w:spacing w:after="120" w:line="322" w:lineRule="exact"/>
    </w:pPr>
    <w:rPr>
      <w:spacing w:val="9"/>
      <w:szCs w:val="20"/>
      <w:lang w:eastAsia="en-US"/>
    </w:rPr>
  </w:style>
  <w:style w:type="paragraph" w:styleId="a7">
    <w:name w:val="Normal (Web)"/>
    <w:basedOn w:val="a"/>
    <w:uiPriority w:val="99"/>
    <w:unhideWhenUsed/>
    <w:rsid w:val="0073083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0837"/>
    <w:rPr>
      <w:color w:val="0000FF"/>
      <w:u w:val="single"/>
    </w:rPr>
  </w:style>
  <w:style w:type="paragraph" w:customStyle="1" w:styleId="p12">
    <w:name w:val="p12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E16A6"/>
  </w:style>
  <w:style w:type="paragraph" w:customStyle="1" w:styleId="p1">
    <w:name w:val="p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E16A6"/>
  </w:style>
  <w:style w:type="paragraph" w:customStyle="1" w:styleId="p11">
    <w:name w:val="p1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5E1AE2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5E1AE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№1_"/>
    <w:basedOn w:val="a0"/>
    <w:link w:val="11"/>
    <w:rsid w:val="005E1AE2"/>
    <w:rPr>
      <w:rFonts w:ascii="Times New Roman" w:eastAsia="Times New Roman" w:hAnsi="Times New Roman" w:cs="Times New Roman"/>
      <w:i/>
      <w:iCs/>
      <w:spacing w:val="-50"/>
      <w:sz w:val="24"/>
      <w:szCs w:val="24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5E1AE2"/>
    <w:pPr>
      <w:widowControl w:val="0"/>
      <w:shd w:val="clear" w:color="auto" w:fill="FFFFFF"/>
      <w:spacing w:line="523" w:lineRule="exact"/>
      <w:jc w:val="right"/>
      <w:outlineLvl w:val="0"/>
    </w:pPr>
    <w:rPr>
      <w:i/>
      <w:iCs/>
      <w:spacing w:val="-50"/>
      <w:sz w:val="24"/>
      <w:szCs w:val="24"/>
      <w:lang w:val="en-US" w:eastAsia="en-US" w:bidi="en-US"/>
    </w:rPr>
  </w:style>
  <w:style w:type="character" w:customStyle="1" w:styleId="213pt">
    <w:name w:val="Основной текст (2) + 13 pt"/>
    <w:basedOn w:val="2"/>
    <w:rsid w:val="0039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Абзац списка1"/>
    <w:basedOn w:val="a"/>
    <w:rsid w:val="0028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3133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3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313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13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DA8"/>
  </w:style>
  <w:style w:type="character" w:styleId="ae">
    <w:name w:val="Strong"/>
    <w:basedOn w:val="a0"/>
    <w:uiPriority w:val="22"/>
    <w:qFormat/>
    <w:rsid w:val="00F0798D"/>
    <w:rPr>
      <w:b/>
      <w:bCs/>
    </w:rPr>
  </w:style>
  <w:style w:type="character" w:customStyle="1" w:styleId="21">
    <w:name w:val="Заголовок №2_"/>
    <w:basedOn w:val="a0"/>
    <w:link w:val="22"/>
    <w:rsid w:val="00B9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93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934BD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lang w:eastAsia="en-US"/>
    </w:rPr>
  </w:style>
  <w:style w:type="character" w:customStyle="1" w:styleId="2115pt">
    <w:name w:val="Основной текст (2) + 11;5 pt;Курсив"/>
    <w:basedOn w:val="2"/>
    <w:rsid w:val="00C609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D32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9A"/>
    <w:pPr>
      <w:ind w:left="720"/>
      <w:contextualSpacing/>
    </w:pPr>
  </w:style>
  <w:style w:type="paragraph" w:customStyle="1" w:styleId="a5">
    <w:name w:val="???????"/>
    <w:rsid w:val="009944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944A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6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4E9"/>
    <w:pPr>
      <w:widowControl w:val="0"/>
      <w:shd w:val="clear" w:color="auto" w:fill="FFFFFF"/>
      <w:spacing w:before="120" w:after="360" w:line="0" w:lineRule="atLeast"/>
      <w:jc w:val="center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link w:val="a6"/>
    <w:rsid w:val="00424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pt">
    <w:name w:val="Основной текст (2) + Calibri;10 pt"/>
    <w:basedOn w:val="2"/>
    <w:rsid w:val="004244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alibri10pt0">
    <w:name w:val="Основной текст (2) + Calibri;10 pt;Полужирный"/>
    <w:basedOn w:val="2"/>
    <w:rsid w:val="004244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4244E9"/>
    <w:pPr>
      <w:widowControl w:val="0"/>
      <w:shd w:val="clear" w:color="auto" w:fill="FFFFFF"/>
      <w:spacing w:line="322" w:lineRule="exact"/>
      <w:ind w:firstLine="74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9F01CD"/>
    <w:pPr>
      <w:widowControl w:val="0"/>
      <w:shd w:val="clear" w:color="auto" w:fill="FFFFFF"/>
      <w:spacing w:after="120" w:line="322" w:lineRule="exact"/>
    </w:pPr>
    <w:rPr>
      <w:spacing w:val="9"/>
      <w:szCs w:val="20"/>
      <w:lang w:eastAsia="en-US"/>
    </w:rPr>
  </w:style>
  <w:style w:type="paragraph" w:styleId="a7">
    <w:name w:val="Normal (Web)"/>
    <w:basedOn w:val="a"/>
    <w:uiPriority w:val="99"/>
    <w:unhideWhenUsed/>
    <w:rsid w:val="0073083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0837"/>
    <w:rPr>
      <w:color w:val="0000FF"/>
      <w:u w:val="single"/>
    </w:rPr>
  </w:style>
  <w:style w:type="paragraph" w:customStyle="1" w:styleId="p12">
    <w:name w:val="p12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E16A6"/>
  </w:style>
  <w:style w:type="paragraph" w:customStyle="1" w:styleId="p1">
    <w:name w:val="p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E16A6"/>
  </w:style>
  <w:style w:type="paragraph" w:customStyle="1" w:styleId="p11">
    <w:name w:val="p1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5E1AE2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5E1AE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№1_"/>
    <w:basedOn w:val="a0"/>
    <w:link w:val="11"/>
    <w:rsid w:val="005E1AE2"/>
    <w:rPr>
      <w:rFonts w:ascii="Times New Roman" w:eastAsia="Times New Roman" w:hAnsi="Times New Roman" w:cs="Times New Roman"/>
      <w:i/>
      <w:iCs/>
      <w:spacing w:val="-50"/>
      <w:sz w:val="24"/>
      <w:szCs w:val="24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5E1AE2"/>
    <w:pPr>
      <w:widowControl w:val="0"/>
      <w:shd w:val="clear" w:color="auto" w:fill="FFFFFF"/>
      <w:spacing w:line="523" w:lineRule="exact"/>
      <w:jc w:val="right"/>
      <w:outlineLvl w:val="0"/>
    </w:pPr>
    <w:rPr>
      <w:i/>
      <w:iCs/>
      <w:spacing w:val="-50"/>
      <w:sz w:val="24"/>
      <w:szCs w:val="24"/>
      <w:lang w:val="en-US" w:eastAsia="en-US" w:bidi="en-US"/>
    </w:rPr>
  </w:style>
  <w:style w:type="character" w:customStyle="1" w:styleId="213pt">
    <w:name w:val="Основной текст (2) + 13 pt"/>
    <w:basedOn w:val="2"/>
    <w:rsid w:val="003922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Абзац списка1"/>
    <w:basedOn w:val="a"/>
    <w:rsid w:val="0028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3133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3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313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13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DA8"/>
  </w:style>
  <w:style w:type="character" w:styleId="ae">
    <w:name w:val="Strong"/>
    <w:basedOn w:val="a0"/>
    <w:uiPriority w:val="22"/>
    <w:qFormat/>
    <w:rsid w:val="00F0798D"/>
    <w:rPr>
      <w:b/>
      <w:bCs/>
    </w:rPr>
  </w:style>
  <w:style w:type="character" w:customStyle="1" w:styleId="21">
    <w:name w:val="Заголовок №2_"/>
    <w:basedOn w:val="a0"/>
    <w:link w:val="22"/>
    <w:rsid w:val="00B9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934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B934BD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lang w:eastAsia="en-US"/>
    </w:rPr>
  </w:style>
  <w:style w:type="character" w:customStyle="1" w:styleId="2115pt">
    <w:name w:val="Основной текст (2) + 11;5 pt;Курсив"/>
    <w:basedOn w:val="2"/>
    <w:rsid w:val="00C609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60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D32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3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1B5B-957B-4BBC-BD53-75D4D1FD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Bugalter-4</cp:lastModifiedBy>
  <cp:revision>7</cp:revision>
  <cp:lastPrinted>2019-12-16T10:14:00Z</cp:lastPrinted>
  <dcterms:created xsi:type="dcterms:W3CDTF">2019-12-13T12:13:00Z</dcterms:created>
  <dcterms:modified xsi:type="dcterms:W3CDTF">2019-12-16T10:19:00Z</dcterms:modified>
</cp:coreProperties>
</file>