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68" w:rsidRPr="00B82068" w:rsidRDefault="00B82068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06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0</wp:posOffset>
            </wp:positionV>
            <wp:extent cx="638175" cy="781050"/>
            <wp:effectExtent l="0" t="0" r="9525" b="0"/>
            <wp:wrapSquare wrapText="right"/>
            <wp:docPr id="2" name="Рисунок 2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068" w:rsidRDefault="00B82068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8206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B82068" w:rsidRPr="00B82068" w:rsidRDefault="00B82068" w:rsidP="00F513D7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8206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B82068" w:rsidRPr="00B82068" w:rsidRDefault="00B82068" w:rsidP="00F513D7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82068" w:rsidRDefault="00B82068" w:rsidP="00F513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ГОРОДСКОГО ОКРУГА ВИЧУГА</w:t>
      </w:r>
    </w:p>
    <w:p w:rsidR="00A072AE" w:rsidRDefault="00A072AE" w:rsidP="00F513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2AE" w:rsidRDefault="00A072AE" w:rsidP="00A072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апреля 2024 г.                                                                                             № 260</w:t>
      </w:r>
    </w:p>
    <w:p w:rsidR="0088011B" w:rsidRDefault="0088011B" w:rsidP="00F513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2068" w:rsidRPr="0088011B" w:rsidRDefault="00420FBB" w:rsidP="0088011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</w:t>
      </w:r>
      <w:r w:rsidRPr="00420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отчета о выполнении Плана мероприятий по реализации Стратегии социально-экономического развития городского округа Вичуга </w:t>
      </w:r>
      <w:r w:rsidR="00880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20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период 2021-2024 гг.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20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итогам </w:t>
      </w:r>
      <w:r w:rsidR="00F821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</w:t>
      </w:r>
      <w:r w:rsidR="001804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420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</w:p>
    <w:p w:rsidR="00F513D7" w:rsidRDefault="00F513D7" w:rsidP="00F513D7">
      <w:pPr>
        <w:spacing w:after="24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2068" w:rsidRPr="00B82068" w:rsidRDefault="00B82068" w:rsidP="00420FBB">
      <w:pPr>
        <w:spacing w:after="24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Федеральным законом от 06.10.2003 г. № 131-ФЗ «Об общих принципах организации местного самоупра</w:t>
      </w:r>
      <w:r w:rsidR="00DD1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вления в Российской Федерации»,</w:t>
      </w:r>
      <w:r w:rsidR="0042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городского округа</w:t>
      </w:r>
      <w:r w:rsidR="00F7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2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Вичуга от 29.10.2020 г. №676 «</w:t>
      </w:r>
      <w:r w:rsidR="00420FBB" w:rsidRPr="0042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разработке Стратегии социально-экономическ</w:t>
      </w:r>
      <w:r w:rsidR="0042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развития </w:t>
      </w:r>
      <w:r w:rsidR="00420FBB" w:rsidRPr="0042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Вичуга и </w:t>
      </w:r>
      <w:r w:rsidR="0042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Плана мероприятий по реализации </w:t>
      </w:r>
      <w:r w:rsidR="00420FBB" w:rsidRPr="0042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Стратегии социально-экономического развития городского округа Вичуга</w:t>
      </w:r>
      <w:r w:rsidR="0042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DD1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городского округа Вичуга, ПОСТАНОВЛЯЮ:</w:t>
      </w:r>
    </w:p>
    <w:p w:rsidR="00DD1F61" w:rsidRDefault="00F513D7" w:rsidP="00420FBB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420FBB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</w:t>
      </w:r>
      <w:r w:rsidR="00DD1F61" w:rsidRP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0FBB" w:rsidRPr="00420FB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 о выполнении Плана мероприятий по реализации Стратегии социально-экономического раз</w:t>
      </w:r>
      <w:r w:rsidR="00420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вития городского округа Вичуга </w:t>
      </w:r>
      <w:r w:rsidR="00420FBB" w:rsidRPr="00420FB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пер</w:t>
      </w:r>
      <w:r w:rsidR="00F82159">
        <w:rPr>
          <w:rFonts w:ascii="Times New Roman" w:eastAsia="Times New Roman" w:hAnsi="Times New Roman" w:cs="Times New Roman"/>
          <w:sz w:val="28"/>
          <w:szCs w:val="24"/>
          <w:lang w:eastAsia="ru-RU"/>
        </w:rPr>
        <w:t>иод 2021-2024 гг. по итогам 202</w:t>
      </w:r>
      <w:r w:rsidR="003D5F6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420FBB" w:rsidRPr="00420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420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1F61" w:rsidRP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приложению к настоящему постановлению.   </w:t>
      </w:r>
    </w:p>
    <w:p w:rsidR="00F513D7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Опубликовать настоящее постановление в Вестнике органов местного самоуправления </w:t>
      </w:r>
      <w:r w:rsidR="00420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Вичуга </w:t>
      </w:r>
      <w:r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разместить на официальном сайте администрации городского округа Вичуга в информационно-телекоммуникационной сети «Интернет».</w:t>
      </w:r>
    </w:p>
    <w:p w:rsidR="00F513D7" w:rsidRPr="00F513D7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 момента подписания.</w:t>
      </w:r>
    </w:p>
    <w:p w:rsidR="00B82068" w:rsidRPr="00B82068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B82068"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за выполнением настоящего постановления оставляю за собой.</w:t>
      </w:r>
    </w:p>
    <w:p w:rsidR="00B82068" w:rsidRPr="00B82068" w:rsidRDefault="00B82068" w:rsidP="00F513D7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Default="0088011B" w:rsidP="0088011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55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B82068" w:rsidRPr="00B8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655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82068" w:rsidRPr="00B8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Вичуга                              </w:t>
      </w:r>
      <w:r w:rsidR="00F5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55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82068" w:rsidRPr="00B8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.Н. </w:t>
      </w:r>
      <w:r w:rsidR="00D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Плохов</w:t>
      </w:r>
    </w:p>
    <w:p w:rsidR="00B82068" w:rsidRDefault="00B82068">
      <w:pPr>
        <w:rPr>
          <w:rFonts w:ascii="Times New Roman" w:hAnsi="Times New Roman" w:cs="Times New Roman"/>
          <w:sz w:val="28"/>
          <w:szCs w:val="24"/>
        </w:rPr>
      </w:pPr>
    </w:p>
    <w:p w:rsidR="00B82068" w:rsidRDefault="00B82068" w:rsidP="00857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82068" w:rsidRDefault="00B82068" w:rsidP="00857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  <w:sectPr w:rsidR="00B82068" w:rsidSect="0088011B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DD1F61" w:rsidRPr="007A75CF" w:rsidRDefault="00DD1F61" w:rsidP="00DD1F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75CF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DD1F61" w:rsidRDefault="00DD1F61" w:rsidP="00DD1F61">
      <w:pPr>
        <w:pStyle w:val="3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постановлению администрации </w:t>
      </w:r>
    </w:p>
    <w:p w:rsidR="00DD1F61" w:rsidRPr="00A072AE" w:rsidRDefault="00DD1F61" w:rsidP="0088011B">
      <w:pPr>
        <w:pStyle w:val="3"/>
        <w:jc w:val="right"/>
        <w:rPr>
          <w:lang w:val="ru-RU"/>
        </w:rPr>
      </w:pPr>
      <w:r>
        <w:rPr>
          <w:b w:val="0"/>
          <w:bCs w:val="0"/>
          <w:szCs w:val="28"/>
        </w:rPr>
        <w:t xml:space="preserve">городского округа Вичуга от </w:t>
      </w:r>
      <w:r w:rsidR="00A072AE">
        <w:rPr>
          <w:b w:val="0"/>
          <w:bCs w:val="0"/>
          <w:szCs w:val="28"/>
          <w:lang w:val="ru-RU"/>
        </w:rPr>
        <w:t>12.04.2024 г. № 260</w:t>
      </w:r>
    </w:p>
    <w:p w:rsidR="000B5E4A" w:rsidRDefault="000B5E4A" w:rsidP="009429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232EC" w:rsidRPr="00420FBB" w:rsidRDefault="00420FBB" w:rsidP="0094294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420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тчет о выполнении Плана мероприятий по реализации Стратегии социально-экономического развития городского округа Вичуга на период 2021-2024 гг.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20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итогам </w:t>
      </w:r>
      <w:r w:rsidR="00F821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</w:t>
      </w:r>
      <w:r w:rsidR="00CC4F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420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</w:p>
    <w:tbl>
      <w:tblPr>
        <w:tblStyle w:val="aa"/>
        <w:tblpPr w:leftFromText="180" w:rightFromText="180" w:vertAnchor="text" w:horzAnchor="margin" w:tblpXSpec="center" w:tblpY="319"/>
        <w:tblW w:w="15559" w:type="dxa"/>
        <w:tblLayout w:type="fixed"/>
        <w:tblLook w:val="04A0"/>
      </w:tblPr>
      <w:tblGrid>
        <w:gridCol w:w="817"/>
        <w:gridCol w:w="3947"/>
        <w:gridCol w:w="3826"/>
        <w:gridCol w:w="1843"/>
        <w:gridCol w:w="1846"/>
        <w:gridCol w:w="1842"/>
        <w:gridCol w:w="1438"/>
      </w:tblGrid>
      <w:tr w:rsidR="00942947" w:rsidRPr="005A6681" w:rsidTr="0088011B">
        <w:trPr>
          <w:trHeight w:val="968"/>
        </w:trPr>
        <w:tc>
          <w:tcPr>
            <w:tcW w:w="817" w:type="dxa"/>
            <w:vMerge w:val="restart"/>
            <w:vAlign w:val="center"/>
          </w:tcPr>
          <w:p w:rsidR="00942947" w:rsidRPr="005A6681" w:rsidRDefault="00942947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3947" w:type="dxa"/>
            <w:vMerge w:val="restart"/>
            <w:vAlign w:val="center"/>
          </w:tcPr>
          <w:p w:rsidR="00942947" w:rsidRPr="005A6681" w:rsidRDefault="00942947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3826" w:type="dxa"/>
            <w:vMerge w:val="restart"/>
            <w:vAlign w:val="center"/>
          </w:tcPr>
          <w:p w:rsidR="00942947" w:rsidRPr="005A6681" w:rsidRDefault="00942947" w:rsidP="00942947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Ответственный</w:t>
            </w:r>
          </w:p>
          <w:p w:rsidR="00942947" w:rsidRPr="005A6681" w:rsidRDefault="00942947" w:rsidP="00942947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исполнитель</w:t>
            </w:r>
          </w:p>
        </w:tc>
        <w:tc>
          <w:tcPr>
            <w:tcW w:w="1843" w:type="dxa"/>
            <w:vMerge w:val="restart"/>
            <w:vAlign w:val="center"/>
          </w:tcPr>
          <w:p w:rsidR="00942947" w:rsidRPr="005A6681" w:rsidRDefault="00942947" w:rsidP="00942947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Информация о выполнении мероприятия (выполнено/</w:t>
            </w:r>
          </w:p>
          <w:p w:rsidR="00942947" w:rsidRPr="005A6681" w:rsidRDefault="00942947" w:rsidP="00942947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 частично/ не выполнено)</w:t>
            </w:r>
          </w:p>
        </w:tc>
        <w:tc>
          <w:tcPr>
            <w:tcW w:w="3688" w:type="dxa"/>
            <w:gridSpan w:val="2"/>
            <w:vAlign w:val="center"/>
          </w:tcPr>
          <w:p w:rsidR="00942947" w:rsidRPr="005A6681" w:rsidRDefault="00942947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Освоение финансовых средств, руб.</w:t>
            </w:r>
          </w:p>
        </w:tc>
        <w:tc>
          <w:tcPr>
            <w:tcW w:w="1438" w:type="dxa"/>
            <w:vMerge w:val="restart"/>
            <w:vAlign w:val="center"/>
          </w:tcPr>
          <w:p w:rsidR="00942947" w:rsidRPr="005A6681" w:rsidRDefault="00942947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Причины невыполне</w:t>
            </w:r>
            <w:r w:rsidR="0088011B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t>ния, проблем</w:t>
            </w:r>
            <w:r w:rsidR="0088011B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t>ные вопросы</w:t>
            </w:r>
          </w:p>
        </w:tc>
      </w:tr>
      <w:tr w:rsidR="00942947" w:rsidRPr="005A6681" w:rsidTr="0088011B">
        <w:trPr>
          <w:trHeight w:val="967"/>
        </w:trPr>
        <w:tc>
          <w:tcPr>
            <w:tcW w:w="817" w:type="dxa"/>
            <w:vMerge/>
            <w:vAlign w:val="center"/>
          </w:tcPr>
          <w:p w:rsidR="00942947" w:rsidRPr="005A6681" w:rsidRDefault="00942947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47" w:type="dxa"/>
            <w:vMerge/>
            <w:vAlign w:val="center"/>
          </w:tcPr>
          <w:p w:rsidR="00942947" w:rsidRPr="005A6681" w:rsidRDefault="00942947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26" w:type="dxa"/>
            <w:vMerge/>
            <w:vAlign w:val="center"/>
          </w:tcPr>
          <w:p w:rsidR="00942947" w:rsidRPr="005A6681" w:rsidRDefault="00942947" w:rsidP="00942947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2947" w:rsidRPr="005A6681" w:rsidRDefault="00942947" w:rsidP="00942947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942947" w:rsidRPr="005A6681" w:rsidRDefault="00942947" w:rsidP="005D095A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vAlign w:val="center"/>
          </w:tcPr>
          <w:p w:rsidR="00942947" w:rsidRPr="005A6681" w:rsidRDefault="00942947" w:rsidP="005D095A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38" w:type="dxa"/>
            <w:vMerge/>
            <w:vAlign w:val="center"/>
          </w:tcPr>
          <w:p w:rsidR="00942947" w:rsidRPr="005A6681" w:rsidRDefault="00942947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42947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942947" w:rsidRPr="005A6681" w:rsidRDefault="00942947" w:rsidP="00F02C2B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I</w:t>
            </w:r>
            <w:r w:rsidRPr="005A6681">
              <w:rPr>
                <w:rFonts w:ascii="Times New Roman" w:eastAsia="Calibri" w:hAnsi="Times New Roman" w:cs="Times New Roman"/>
                <w:b/>
                <w:sz w:val="28"/>
              </w:rPr>
              <w:t>. Цели по развитию экономического потенциала городского округа Вичуга</w:t>
            </w:r>
          </w:p>
          <w:p w:rsidR="00942947" w:rsidRPr="005A6681" w:rsidRDefault="00942947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42947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942947" w:rsidRPr="005A6681" w:rsidRDefault="00942947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 xml:space="preserve"> 1. Развитие малого и среднего предпринимательства в городском округе Вичуга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Повышение инвестиционной привлекательности городского округа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Отдел экономики, </w:t>
            </w:r>
            <w:r w:rsidR="00427563">
              <w:rPr>
                <w:rFonts w:ascii="Times New Roman" w:eastAsia="Calibri" w:hAnsi="Times New Roman" w:cs="Times New Roman"/>
                <w:sz w:val="24"/>
              </w:rPr>
              <w:t>предпринимательства и рекламы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CC4F35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47 5</w:t>
            </w:r>
            <w:r w:rsidR="00F82159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596BDC" w:rsidRPr="005A6681">
              <w:rPr>
                <w:rFonts w:ascii="Times New Roman" w:eastAsia="Calibri" w:hAnsi="Times New Roman" w:cs="Times New Roman"/>
                <w:sz w:val="24"/>
              </w:rPr>
              <w:t> 000</w:t>
            </w:r>
          </w:p>
        </w:tc>
        <w:tc>
          <w:tcPr>
            <w:tcW w:w="1842" w:type="dxa"/>
            <w:vAlign w:val="center"/>
          </w:tcPr>
          <w:p w:rsidR="00596BDC" w:rsidRPr="005A6681" w:rsidRDefault="00F82159" w:rsidP="00CC4F3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47 </w:t>
            </w:r>
            <w:r w:rsidR="00CC4F35">
              <w:rPr>
                <w:rFonts w:ascii="Times New Roman" w:eastAsia="Calibri" w:hAnsi="Times New Roman" w:cs="Times New Roman"/>
                <w:sz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596BDC" w:rsidRPr="005A6681">
              <w:rPr>
                <w:rFonts w:ascii="Times New Roman" w:eastAsia="Calibri" w:hAnsi="Times New Roman" w:cs="Times New Roman"/>
                <w:sz w:val="24"/>
              </w:rPr>
              <w:t> 000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274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Регулярная работа штаба по улучшению инвестиционного климата на территории городского округа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Отдел экономики, </w:t>
            </w:r>
            <w:r w:rsidR="00427563">
              <w:rPr>
                <w:rFonts w:ascii="Times New Roman" w:eastAsia="Calibri" w:hAnsi="Times New Roman" w:cs="Times New Roman"/>
                <w:sz w:val="24"/>
              </w:rPr>
              <w:t>предпринимательства и рекламы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3688" w:type="dxa"/>
            <w:gridSpan w:val="2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2. Сохранение и создание новых рабочих мест в городском округе Вичуга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2.1.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Организация общественных работ и временной занятости молодежи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Отдел экономики, </w:t>
            </w:r>
            <w:r w:rsidR="00427563">
              <w:rPr>
                <w:rFonts w:ascii="Times New Roman" w:eastAsia="Calibri" w:hAnsi="Times New Roman" w:cs="Times New Roman"/>
                <w:sz w:val="24"/>
              </w:rPr>
              <w:t>предпринимательства и рекламы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404 000</w:t>
            </w:r>
          </w:p>
        </w:tc>
        <w:tc>
          <w:tcPr>
            <w:tcW w:w="1842" w:type="dxa"/>
            <w:vAlign w:val="center"/>
          </w:tcPr>
          <w:p w:rsidR="00596BDC" w:rsidRPr="005A6681" w:rsidRDefault="00843644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404 000,00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2.2.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Реализация Плана мероприятий по созданию рабочих мест и развитию предпринимательской инициативы 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Отдел экономики, </w:t>
            </w:r>
            <w:r w:rsidR="00427563">
              <w:rPr>
                <w:rFonts w:ascii="Times New Roman" w:eastAsia="Calibri" w:hAnsi="Times New Roman" w:cs="Times New Roman"/>
                <w:sz w:val="24"/>
              </w:rPr>
              <w:t>предпринимательства и рекламы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Выполнено</w:t>
            </w:r>
          </w:p>
        </w:tc>
        <w:tc>
          <w:tcPr>
            <w:tcW w:w="3688" w:type="dxa"/>
            <w:gridSpan w:val="2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lastRenderedPageBreak/>
              <w:t>II</w:t>
            </w:r>
            <w:r w:rsidRPr="005A6681">
              <w:rPr>
                <w:rFonts w:ascii="Times New Roman" w:eastAsia="Calibri" w:hAnsi="Times New Roman" w:cs="Times New Roman"/>
                <w:b/>
                <w:sz w:val="28"/>
              </w:rPr>
              <w:t>. Цели по развитию социальной сферы в городском округе Вичуга</w:t>
            </w:r>
          </w:p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3. Развитие образования городского округа Вичуга</w:t>
            </w:r>
          </w:p>
        </w:tc>
      </w:tr>
      <w:tr w:rsidR="00596BDC" w:rsidRPr="005A6681" w:rsidTr="0088011B">
        <w:trPr>
          <w:trHeight w:val="1209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Развитие дошкольного образования детей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CC4F35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176 570 675,62</w:t>
            </w:r>
          </w:p>
        </w:tc>
        <w:tc>
          <w:tcPr>
            <w:tcW w:w="1842" w:type="dxa"/>
            <w:vAlign w:val="center"/>
          </w:tcPr>
          <w:p w:rsidR="00596BDC" w:rsidRPr="005A6681" w:rsidRDefault="00843644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175 251 565,64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21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Развитие общего образования 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894808" w:rsidRDefault="00CC4F35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164 084 814,43</w:t>
            </w:r>
          </w:p>
        </w:tc>
        <w:tc>
          <w:tcPr>
            <w:tcW w:w="1842" w:type="dxa"/>
            <w:vAlign w:val="center"/>
          </w:tcPr>
          <w:p w:rsidR="00596BDC" w:rsidRPr="005A6681" w:rsidRDefault="00843644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159 021 795,96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1471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3.3.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Развитие дополнительного образования детей 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894808" w:rsidRDefault="00CC4F35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14 775 790,57</w:t>
            </w:r>
          </w:p>
        </w:tc>
        <w:tc>
          <w:tcPr>
            <w:tcW w:w="1842" w:type="dxa"/>
            <w:vAlign w:val="center"/>
          </w:tcPr>
          <w:p w:rsidR="00596BDC" w:rsidRPr="005A6681" w:rsidRDefault="00843644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14 666 785,77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3.4.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Развитие дополнительного образования в сфере культуры и искусства 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894808" w:rsidRDefault="00CC4F35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26 763 813,45</w:t>
            </w:r>
          </w:p>
        </w:tc>
        <w:tc>
          <w:tcPr>
            <w:tcW w:w="1842" w:type="dxa"/>
            <w:vAlign w:val="center"/>
          </w:tcPr>
          <w:p w:rsidR="00596BDC" w:rsidRPr="005A6681" w:rsidRDefault="00843644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26 763 796,58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3.5.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Развитие дополнительного образования в сфере физической культуры и спорта 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894808" w:rsidRDefault="00CC4F35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29 275 278,09</w:t>
            </w:r>
          </w:p>
        </w:tc>
        <w:tc>
          <w:tcPr>
            <w:tcW w:w="1842" w:type="dxa"/>
            <w:vAlign w:val="center"/>
          </w:tcPr>
          <w:p w:rsidR="00596BDC" w:rsidRPr="005A6681" w:rsidRDefault="00843644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29 275 278,09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3.6.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Организация  отдыха  детей в каникулярное время  в образовательных организациях 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AA5827" w:rsidRDefault="00CC4F35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3 923 404,87</w:t>
            </w:r>
          </w:p>
        </w:tc>
        <w:tc>
          <w:tcPr>
            <w:tcW w:w="1842" w:type="dxa"/>
            <w:vAlign w:val="center"/>
          </w:tcPr>
          <w:p w:rsidR="00596BDC" w:rsidRPr="005A6681" w:rsidRDefault="00843644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3 845 565,04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3.7.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Развитие кадрового и инновационного потенциала образования 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764874" w:rsidRDefault="00CC4F35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596BDC" w:rsidRPr="005A6681" w:rsidRDefault="00CC4F35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3.8.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 xml:space="preserve">Создание современных условий обучения в муниципальных образовательных  учреждениях  в </w:t>
            </w:r>
            <w:r w:rsidRPr="005A6681">
              <w:rPr>
                <w:rFonts w:ascii="Times New Roman" w:hAnsi="Times New Roman" w:cs="Times New Roman"/>
                <w:sz w:val="24"/>
              </w:rPr>
              <w:lastRenderedPageBreak/>
              <w:t>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4816B5" w:rsidRDefault="004816B5" w:rsidP="00CC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F35">
              <w:rPr>
                <w:rFonts w:ascii="Times New Roman" w:hAnsi="Times New Roman" w:cs="Times New Roman"/>
                <w:sz w:val="24"/>
                <w:szCs w:val="24"/>
              </w:rPr>
              <w:t> 771 562,83</w:t>
            </w:r>
          </w:p>
        </w:tc>
        <w:tc>
          <w:tcPr>
            <w:tcW w:w="1842" w:type="dxa"/>
            <w:vAlign w:val="center"/>
          </w:tcPr>
          <w:p w:rsidR="00596BDC" w:rsidRPr="005A6681" w:rsidRDefault="00640DB4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3 754 426,00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3.9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Предоставление мер социальной поддержки в сфере образования 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CC4F35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22 092 237,53</w:t>
            </w:r>
          </w:p>
        </w:tc>
        <w:tc>
          <w:tcPr>
            <w:tcW w:w="1842" w:type="dxa"/>
            <w:vAlign w:val="center"/>
          </w:tcPr>
          <w:p w:rsidR="00596BDC" w:rsidRPr="005A6681" w:rsidRDefault="00640DB4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19 087 094,61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3.10.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 xml:space="preserve">Обеспечение возможностей для получения образования детьми с ограниченными возможностями здоровья 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t>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3688" w:type="dxa"/>
            <w:gridSpan w:val="2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4. Развитие культуры и туризма в городском округе Вичуга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4.1.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 культурного досуга и отдыха населения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CC4F35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55 294 525,36</w:t>
            </w:r>
          </w:p>
        </w:tc>
        <w:tc>
          <w:tcPr>
            <w:tcW w:w="1842" w:type="dxa"/>
            <w:vAlign w:val="center"/>
          </w:tcPr>
          <w:p w:rsidR="00596BDC" w:rsidRPr="005A6681" w:rsidRDefault="00640DB4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54 572 273,90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4.2.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Библиотечно-информационное обслуживание населения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CC4F35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6 798 399,39</w:t>
            </w:r>
          </w:p>
        </w:tc>
        <w:tc>
          <w:tcPr>
            <w:tcW w:w="1842" w:type="dxa"/>
            <w:vAlign w:val="center"/>
          </w:tcPr>
          <w:p w:rsidR="00596BDC" w:rsidRPr="005A6681" w:rsidRDefault="00640DB4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6 798 397,62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4.3.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Музейно – выставочная деятельность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CC4F35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7 141 926,02</w:t>
            </w:r>
          </w:p>
        </w:tc>
        <w:tc>
          <w:tcPr>
            <w:tcW w:w="1842" w:type="dxa"/>
            <w:vAlign w:val="center"/>
          </w:tcPr>
          <w:p w:rsidR="00596BDC" w:rsidRPr="005A6681" w:rsidRDefault="00640DB4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7 141 921,16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4.4.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и развитие архивных фондов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CC4F35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1 431 959,36</w:t>
            </w:r>
          </w:p>
        </w:tc>
        <w:tc>
          <w:tcPr>
            <w:tcW w:w="1842" w:type="dxa"/>
            <w:vAlign w:val="center"/>
          </w:tcPr>
          <w:p w:rsidR="00596BDC" w:rsidRPr="005A6681" w:rsidRDefault="00640DB4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1 431 959,36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5. Развитие физической культуры и спорта в городском округе Вичуга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5.1.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 xml:space="preserve">Организация досуга населения в области физической культуры и спорта </w:t>
            </w:r>
            <w:r w:rsidRPr="005A66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E72F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12 929 702,38</w:t>
            </w:r>
          </w:p>
        </w:tc>
        <w:tc>
          <w:tcPr>
            <w:tcW w:w="1842" w:type="dxa"/>
            <w:vAlign w:val="center"/>
          </w:tcPr>
          <w:p w:rsidR="00596BDC" w:rsidRPr="005A6681" w:rsidRDefault="00640DB4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12 920 671,14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5.2.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 xml:space="preserve">Развитие системы подготовки спортивного резерва </w:t>
            </w:r>
            <w:r w:rsidRPr="005A66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E72F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19 007 061,26</w:t>
            </w:r>
          </w:p>
        </w:tc>
        <w:tc>
          <w:tcPr>
            <w:tcW w:w="1842" w:type="dxa"/>
            <w:vAlign w:val="center"/>
          </w:tcPr>
          <w:p w:rsidR="00596BDC" w:rsidRPr="005A6681" w:rsidRDefault="00640DB4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18 927 137,61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5A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м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олодежной политики в городском округе Вичуга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6.1.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реализации молодежной политики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работе с молодежью)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150 600</w:t>
            </w:r>
          </w:p>
        </w:tc>
        <w:tc>
          <w:tcPr>
            <w:tcW w:w="1842" w:type="dxa"/>
            <w:vAlign w:val="center"/>
          </w:tcPr>
          <w:p w:rsidR="00596BDC" w:rsidRPr="005A6681" w:rsidRDefault="00640DB4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139 269,79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 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 xml:space="preserve">7. </w:t>
            </w:r>
            <w:r w:rsidRPr="005A6681">
              <w:rPr>
                <w:rFonts w:ascii="Times New Roman" w:hAnsi="Times New Roman" w:cs="Times New Roman"/>
                <w:b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Обеспечение безопасности населения в городском округе Вичуга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7.1.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Предупреждение и ликвидация чрезвычайных ситуаций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военно-мобилизационной работе)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3D6031" w:rsidP="00E72F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</w:t>
            </w:r>
            <w:r w:rsidR="00E72FDC">
              <w:rPr>
                <w:rFonts w:ascii="Times New Roman" w:eastAsia="Calibri" w:hAnsi="Times New Roman" w:cs="Times New Roman"/>
                <w:sz w:val="24"/>
              </w:rPr>
              <w:t xml:space="preserve"> 970 971,04</w:t>
            </w:r>
          </w:p>
        </w:tc>
        <w:tc>
          <w:tcPr>
            <w:tcW w:w="1842" w:type="dxa"/>
            <w:vAlign w:val="center"/>
          </w:tcPr>
          <w:p w:rsidR="00596BDC" w:rsidRPr="005A6681" w:rsidRDefault="00640DB4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5 929 734,43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7.2.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Профилактика правонарушений и противодействие терроризму и экстремизму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военно-мобилизационной работе)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E72F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20 000,00</w:t>
            </w:r>
          </w:p>
        </w:tc>
        <w:tc>
          <w:tcPr>
            <w:tcW w:w="1842" w:type="dxa"/>
            <w:vAlign w:val="center"/>
          </w:tcPr>
          <w:p w:rsidR="00596BDC" w:rsidRPr="005A6681" w:rsidRDefault="00640DB4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5 000,00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 xml:space="preserve">8. </w:t>
            </w:r>
            <w:r w:rsidRPr="005A6681">
              <w:rPr>
                <w:rFonts w:ascii="Times New Roman" w:hAnsi="Times New Roman" w:cs="Times New Roman"/>
                <w:b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Социальная поддержка населения городского округа Вичуга</w:t>
            </w:r>
          </w:p>
        </w:tc>
      </w:tr>
      <w:tr w:rsidR="00596BDC" w:rsidRPr="005A6681" w:rsidTr="0088011B">
        <w:trPr>
          <w:trHeight w:val="270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8.1.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Поддержка отдельных категорий жителей городского округа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Администрация городского округа Вичуга 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E72F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267 232,00</w:t>
            </w:r>
          </w:p>
        </w:tc>
        <w:tc>
          <w:tcPr>
            <w:tcW w:w="1842" w:type="dxa"/>
            <w:vAlign w:val="center"/>
          </w:tcPr>
          <w:p w:rsidR="00596BDC" w:rsidRPr="005A6681" w:rsidRDefault="00640DB4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267 152,00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1131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8.2.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Поддержка социально ориентированных некоммерческих организаций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Администрация городского округа Вичуга 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395</w:t>
            </w:r>
            <w:r w:rsidR="00E72FDC">
              <w:rPr>
                <w:rFonts w:ascii="Times New Roman" w:eastAsia="Calibri" w:hAnsi="Times New Roman" w:cs="Times New Roman"/>
                <w:sz w:val="24"/>
              </w:rPr>
              <w:t> 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t>200</w:t>
            </w:r>
            <w:r w:rsidR="00E72FDC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395</w:t>
            </w:r>
            <w:r w:rsidR="00640DB4">
              <w:rPr>
                <w:rFonts w:ascii="Times New Roman" w:eastAsia="Calibri" w:hAnsi="Times New Roman" w:cs="Times New Roman"/>
                <w:sz w:val="24"/>
              </w:rPr>
              <w:t> 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640DB4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8.3.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Организация акций и мероприятий для отдельных категорий граждан, нуждающихся в особом внимании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E72F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212 000,00</w:t>
            </w:r>
          </w:p>
        </w:tc>
        <w:tc>
          <w:tcPr>
            <w:tcW w:w="1842" w:type="dxa"/>
            <w:vAlign w:val="center"/>
          </w:tcPr>
          <w:p w:rsidR="00596BDC" w:rsidRPr="005A6681" w:rsidRDefault="00640DB4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196 000,00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8.4.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Оказание мер социальной поддержки медицинским работникам ОБУЗ «Вичугская ЦРБ»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4A0CAF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748</w:t>
            </w:r>
            <w:r w:rsidR="00E72FDC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E72FDC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596BDC" w:rsidRPr="005A6681" w:rsidRDefault="00640DB4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676 500,00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A6681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Pr="005A6681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III</w:t>
            </w:r>
            <w:r w:rsidRPr="005A6681">
              <w:rPr>
                <w:rFonts w:ascii="Times New Roman" w:hAnsi="Times New Roman" w:cs="Times New Roman"/>
                <w:b/>
                <w:sz w:val="28"/>
                <w:szCs w:val="32"/>
              </w:rPr>
              <w:t>. Цели по развитию жилищно-коммунального хозяйства</w:t>
            </w:r>
          </w:p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 xml:space="preserve">9. </w:t>
            </w:r>
            <w:r w:rsidRPr="005A6681">
              <w:rPr>
                <w:rFonts w:ascii="Times New Roman" w:hAnsi="Times New Roman" w:cs="Times New Roman"/>
                <w:b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Энергосбережение в жилищно-коммунальном комплексе городского округа Вичуга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9.1.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Вичуга, муниципальные унитарные предприятия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F418B5" w:rsidP="00E72F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  <w:r w:rsidR="00E72FDC">
              <w:rPr>
                <w:rFonts w:ascii="Times New Roman" w:eastAsia="TimesNewRoman" w:hAnsi="Times New Roman" w:cs="Times New Roman"/>
                <w:sz w:val="24"/>
                <w:szCs w:val="24"/>
              </w:rPr>
              <w:t> 705 000,00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640DB4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  <w:r w:rsidR="00640DB4">
              <w:rPr>
                <w:rFonts w:ascii="Times New Roman" w:eastAsia="TimesNewRoman" w:hAnsi="Times New Roman" w:cs="Times New Roman"/>
                <w:sz w:val="24"/>
                <w:szCs w:val="24"/>
              </w:rPr>
              <w:t> 705 000,00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9.2.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 xml:space="preserve">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</w:t>
            </w:r>
            <w:r w:rsidRPr="005A6681">
              <w:rPr>
                <w:rFonts w:ascii="Times New Roman" w:hAnsi="Times New Roman" w:cs="Times New Roman"/>
                <w:sz w:val="24"/>
              </w:rPr>
              <w:lastRenderedPageBreak/>
              <w:t>оборудования в муниципальном жилом фонде городского округа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E72F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34 955,00</w:t>
            </w:r>
          </w:p>
        </w:tc>
        <w:tc>
          <w:tcPr>
            <w:tcW w:w="1842" w:type="dxa"/>
            <w:vAlign w:val="center"/>
          </w:tcPr>
          <w:p w:rsidR="00596BDC" w:rsidRPr="005A6681" w:rsidRDefault="00640DB4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34 955,00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10. </w:t>
            </w:r>
            <w:r w:rsidRPr="005A6681">
              <w:rPr>
                <w:rFonts w:ascii="Times New Roman" w:hAnsi="Times New Roman" w:cs="Times New Roman"/>
                <w:b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Транспортная инфраструктура в городском округе Вичуга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10.1.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E72F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111 572 980,18</w:t>
            </w:r>
          </w:p>
        </w:tc>
        <w:tc>
          <w:tcPr>
            <w:tcW w:w="1842" w:type="dxa"/>
            <w:vAlign w:val="center"/>
          </w:tcPr>
          <w:p w:rsidR="00596BDC" w:rsidRPr="005A6681" w:rsidRDefault="00640DB4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111 563 874,17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279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10.2.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E72F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25 143 959,86</w:t>
            </w:r>
          </w:p>
        </w:tc>
        <w:tc>
          <w:tcPr>
            <w:tcW w:w="1842" w:type="dxa"/>
            <w:vAlign w:val="center"/>
          </w:tcPr>
          <w:p w:rsidR="00596BDC" w:rsidRPr="005A6681" w:rsidRDefault="00640DB4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24 647 490,25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270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10.3.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Организация и повышение безопасности дорожного движения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E72F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54</w:t>
            </w:r>
            <w:r w:rsidR="00B22FAF">
              <w:rPr>
                <w:rFonts w:ascii="Times New Roman" w:eastAsia="Calibri" w:hAnsi="Times New Roman" w:cs="Times New Roman"/>
                <w:sz w:val="24"/>
              </w:rPr>
              <w:t>0 000,00</w:t>
            </w:r>
          </w:p>
        </w:tc>
        <w:tc>
          <w:tcPr>
            <w:tcW w:w="1842" w:type="dxa"/>
            <w:vAlign w:val="center"/>
          </w:tcPr>
          <w:p w:rsidR="00596BDC" w:rsidRPr="005A6681" w:rsidRDefault="00640DB4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540 000,00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 xml:space="preserve">11. </w:t>
            </w:r>
            <w:r w:rsidRPr="005A6681">
              <w:rPr>
                <w:rFonts w:ascii="Times New Roman" w:hAnsi="Times New Roman" w:cs="Times New Roman"/>
                <w:b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Обеспечение граждан жильем в городском округе Вичуга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11.1.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Обеспечение жильем молодых семей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CA7AA9" w:rsidP="00E72F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72FDC">
              <w:rPr>
                <w:rFonts w:ascii="Times New Roman" w:eastAsia="Calibri" w:hAnsi="Times New Roman" w:cs="Times New Roman"/>
                <w:sz w:val="24"/>
              </w:rPr>
              <w:t> 217 500,96</w:t>
            </w:r>
          </w:p>
        </w:tc>
        <w:tc>
          <w:tcPr>
            <w:tcW w:w="1842" w:type="dxa"/>
            <w:vAlign w:val="center"/>
          </w:tcPr>
          <w:p w:rsidR="00596BDC" w:rsidRPr="005A6681" w:rsidRDefault="00CA641F" w:rsidP="00B82370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1 217 500,96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A7AA9" w:rsidRPr="005A6681" w:rsidTr="0088011B">
        <w:trPr>
          <w:trHeight w:val="448"/>
        </w:trPr>
        <w:tc>
          <w:tcPr>
            <w:tcW w:w="817" w:type="dxa"/>
            <w:vAlign w:val="center"/>
          </w:tcPr>
          <w:p w:rsidR="00CA7AA9" w:rsidRPr="005A6681" w:rsidRDefault="00CA7AA9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11.2.</w:t>
            </w:r>
          </w:p>
        </w:tc>
        <w:tc>
          <w:tcPr>
            <w:tcW w:w="3947" w:type="dxa"/>
            <w:vAlign w:val="center"/>
          </w:tcPr>
          <w:p w:rsidR="00CA7AA9" w:rsidRPr="005A6681" w:rsidRDefault="00CA7AA9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Государственная и муниципальная поддержка граждан в сфере ипотечного жилищного кредитования в городском округе Вичуга </w:t>
            </w:r>
          </w:p>
        </w:tc>
        <w:tc>
          <w:tcPr>
            <w:tcW w:w="3826" w:type="dxa"/>
            <w:vAlign w:val="center"/>
          </w:tcPr>
          <w:p w:rsidR="00CA7AA9" w:rsidRPr="005A6681" w:rsidRDefault="00CA7AA9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CA7AA9" w:rsidRPr="005A6681" w:rsidRDefault="00CA7AA9" w:rsidP="00596B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CA7AA9" w:rsidRDefault="00E72F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CA7AA9" w:rsidRDefault="00CA641F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CA7AA9" w:rsidRPr="005A6681" w:rsidRDefault="00CA7AA9" w:rsidP="00596B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36188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11.</w:t>
            </w:r>
            <w:r w:rsidR="00CA7AA9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 в </w:t>
            </w:r>
            <w:r w:rsidRPr="005A6681">
              <w:rPr>
                <w:rFonts w:ascii="Times New Roman" w:hAnsi="Times New Roman" w:cs="Times New Roman"/>
                <w:sz w:val="24"/>
              </w:rPr>
              <w:lastRenderedPageBreak/>
              <w:t>городском округе Вичуга</w:t>
            </w:r>
          </w:p>
          <w:p w:rsidR="00536188" w:rsidRPr="005A6681" w:rsidRDefault="00536188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E72F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5 075 643,00</w:t>
            </w:r>
          </w:p>
        </w:tc>
        <w:tc>
          <w:tcPr>
            <w:tcW w:w="1842" w:type="dxa"/>
            <w:vAlign w:val="center"/>
          </w:tcPr>
          <w:p w:rsidR="00596BDC" w:rsidRPr="005A6681" w:rsidRDefault="00CA641F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5 042 222,00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12. Благоустройство городского округа Вичуга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12.1.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наружного освещения, </w:t>
            </w:r>
            <w:r w:rsidRPr="005A6681">
              <w:rPr>
                <w:rFonts w:ascii="Times New Roman" w:hAnsi="Times New Roman" w:cs="Times New Roman"/>
              </w:rPr>
              <w:t xml:space="preserve"> </w:t>
            </w: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ремонт и текущее содержание объектов уличного освещения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E72F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15 653 498,08</w:t>
            </w:r>
          </w:p>
        </w:tc>
        <w:tc>
          <w:tcPr>
            <w:tcW w:w="1842" w:type="dxa"/>
            <w:vAlign w:val="center"/>
          </w:tcPr>
          <w:p w:rsidR="00596BDC" w:rsidRPr="005A6681" w:rsidRDefault="00CA641F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15 652 794,52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12.2.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общего пользования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E72F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2 958 200,00</w:t>
            </w:r>
          </w:p>
        </w:tc>
        <w:tc>
          <w:tcPr>
            <w:tcW w:w="1842" w:type="dxa"/>
            <w:vAlign w:val="center"/>
          </w:tcPr>
          <w:p w:rsidR="00596BDC" w:rsidRPr="005A6681" w:rsidRDefault="00CA641F" w:rsidP="000D7B3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2 957 599,15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274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12.3.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0D7B32" w:rsidP="00E72F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E72FDC">
              <w:rPr>
                <w:rFonts w:ascii="Times New Roman" w:eastAsia="Calibri" w:hAnsi="Times New Roman" w:cs="Times New Roman"/>
                <w:sz w:val="24"/>
              </w:rPr>
              <w:t> 333 547,84</w:t>
            </w:r>
          </w:p>
        </w:tc>
        <w:tc>
          <w:tcPr>
            <w:tcW w:w="1842" w:type="dxa"/>
            <w:vAlign w:val="center"/>
          </w:tcPr>
          <w:p w:rsidR="00596BDC" w:rsidRPr="005A6681" w:rsidRDefault="00CA641F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2 327 702,24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 xml:space="preserve">13. </w:t>
            </w:r>
            <w:r w:rsidRPr="005A6681">
              <w:rPr>
                <w:rFonts w:ascii="Times New Roman" w:hAnsi="Times New Roman" w:cs="Times New Roman"/>
                <w:b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Формирование комфортной городской среды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13.1.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E72F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86 576 389,73</w:t>
            </w:r>
          </w:p>
        </w:tc>
        <w:tc>
          <w:tcPr>
            <w:tcW w:w="1842" w:type="dxa"/>
            <w:vAlign w:val="center"/>
          </w:tcPr>
          <w:p w:rsidR="00596BDC" w:rsidRPr="005A6681" w:rsidRDefault="00CA641F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86 511 479,18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13.2.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Благоустройство дворовых территорий  городского округа Вичуга в рамках поддержки местных инициатив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E72F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9 086 493,79</w:t>
            </w:r>
          </w:p>
        </w:tc>
        <w:tc>
          <w:tcPr>
            <w:tcW w:w="1842" w:type="dxa"/>
            <w:vAlign w:val="center"/>
          </w:tcPr>
          <w:p w:rsidR="00596BDC" w:rsidRPr="005A6681" w:rsidRDefault="00CA641F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8 414 763,10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IV</w:t>
            </w:r>
            <w:r w:rsidRPr="005A6681"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Pr="005A668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8"/>
              </w:rPr>
              <w:t>Цели по созданию условий для развития информационного общества в городском округе Вичуга</w:t>
            </w:r>
          </w:p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 xml:space="preserve">14. </w:t>
            </w:r>
            <w:r w:rsidRPr="005A6681">
              <w:rPr>
                <w:rFonts w:ascii="Times New Roman" w:hAnsi="Times New Roman" w:cs="Times New Roman"/>
                <w:b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Предоставление муниципальных и государственных услуг по принципу «одного окна» в городском округе Вичуга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14.1.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Обеспечение деятельности муниципального бюджетного учреждения городского округа Вичуга «Многофункциональный центр предоставления государственных и муниципальных услуг»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7A641E" w:rsidP="00E72F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E72FDC">
              <w:rPr>
                <w:rFonts w:ascii="Times New Roman" w:eastAsia="Calibri" w:hAnsi="Times New Roman" w:cs="Times New Roman"/>
                <w:sz w:val="24"/>
              </w:rPr>
              <w:t> 997 396,07</w:t>
            </w:r>
          </w:p>
        </w:tc>
        <w:tc>
          <w:tcPr>
            <w:tcW w:w="1842" w:type="dxa"/>
            <w:vAlign w:val="center"/>
          </w:tcPr>
          <w:p w:rsidR="00596BDC" w:rsidRPr="005A6681" w:rsidRDefault="00CA641F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4 997 396,07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 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 xml:space="preserve">15. </w:t>
            </w:r>
            <w:r w:rsidRPr="005A6681">
              <w:rPr>
                <w:rFonts w:ascii="Times New Roman" w:hAnsi="Times New Roman" w:cs="Times New Roman"/>
                <w:b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Предоставление муниципальных услуг в электронном виде в городском округе Вичуга</w:t>
            </w:r>
          </w:p>
        </w:tc>
      </w:tr>
      <w:tr w:rsidR="00596BDC" w:rsidRPr="005A6681" w:rsidTr="0088011B">
        <w:trPr>
          <w:trHeight w:val="26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15.1.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Повышение качества и доступности предоставления государственных и 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муниципальных услуг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Администрация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3688" w:type="dxa"/>
            <w:gridSpan w:val="2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lastRenderedPageBreak/>
              <w:t>V</w:t>
            </w:r>
            <w:r w:rsidRPr="005A6681"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Pr="005A6681">
              <w:rPr>
                <w:rFonts w:ascii="Times New Roman" w:hAnsi="Times New Roman" w:cs="Times New Roman"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8"/>
              </w:rPr>
              <w:t>Бюджетная политика городского округа Вичуга</w:t>
            </w:r>
          </w:p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16. </w:t>
            </w:r>
            <w:r w:rsidRPr="005A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Долгосрочная сбалансированность и устойчивость бюджетной системы 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16.1.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Регулярная работа межведомственной комиссии по обеспечению своевременности и полноты поступления обязательных платежей в бюджеты всех уровней бюджетной системы и государственные внебюджетные фонды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Финансовый отдел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3688" w:type="dxa"/>
            <w:gridSpan w:val="2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851AD9" w:rsidRDefault="00851AD9" w:rsidP="00CA6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51AD9" w:rsidSect="00AB1287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BF8" w:rsidRDefault="00E72BF8" w:rsidP="00B82068">
      <w:pPr>
        <w:spacing w:after="0" w:line="240" w:lineRule="auto"/>
      </w:pPr>
      <w:r>
        <w:separator/>
      </w:r>
    </w:p>
  </w:endnote>
  <w:endnote w:type="continuationSeparator" w:id="0">
    <w:p w:rsidR="00E72BF8" w:rsidRDefault="00E72BF8" w:rsidP="00B8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BF8" w:rsidRDefault="00E72BF8" w:rsidP="00B82068">
      <w:pPr>
        <w:spacing w:after="0" w:line="240" w:lineRule="auto"/>
      </w:pPr>
      <w:r>
        <w:separator/>
      </w:r>
    </w:p>
  </w:footnote>
  <w:footnote w:type="continuationSeparator" w:id="0">
    <w:p w:rsidR="00E72BF8" w:rsidRDefault="00E72BF8" w:rsidP="00B8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470A"/>
    <w:multiLevelType w:val="hybridMultilevel"/>
    <w:tmpl w:val="008E975A"/>
    <w:lvl w:ilvl="0" w:tplc="8A2AEF04">
      <w:start w:val="1"/>
      <w:numFmt w:val="decimal"/>
      <w:lvlText w:val="%1."/>
      <w:lvlJc w:val="left"/>
      <w:pPr>
        <w:ind w:left="193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D1A"/>
    <w:rsid w:val="0003707B"/>
    <w:rsid w:val="000449E7"/>
    <w:rsid w:val="00046E74"/>
    <w:rsid w:val="000A3B79"/>
    <w:rsid w:val="000B4C24"/>
    <w:rsid w:val="000B5E4A"/>
    <w:rsid w:val="000C125C"/>
    <w:rsid w:val="000C1770"/>
    <w:rsid w:val="000D7B32"/>
    <w:rsid w:val="000F641F"/>
    <w:rsid w:val="00102C2D"/>
    <w:rsid w:val="001279DD"/>
    <w:rsid w:val="001804B9"/>
    <w:rsid w:val="00183D18"/>
    <w:rsid w:val="001A7217"/>
    <w:rsid w:val="001B4C3C"/>
    <w:rsid w:val="001B6355"/>
    <w:rsid w:val="001C2FFC"/>
    <w:rsid w:val="001C486E"/>
    <w:rsid w:val="001E060C"/>
    <w:rsid w:val="001E4280"/>
    <w:rsid w:val="001E6093"/>
    <w:rsid w:val="001F754F"/>
    <w:rsid w:val="002158A8"/>
    <w:rsid w:val="0021718A"/>
    <w:rsid w:val="0023081D"/>
    <w:rsid w:val="00242DA7"/>
    <w:rsid w:val="0025703A"/>
    <w:rsid w:val="00274996"/>
    <w:rsid w:val="002761C6"/>
    <w:rsid w:val="002938F9"/>
    <w:rsid w:val="002B456C"/>
    <w:rsid w:val="002C14C0"/>
    <w:rsid w:val="002C5F4D"/>
    <w:rsid w:val="002F50FC"/>
    <w:rsid w:val="00312FC5"/>
    <w:rsid w:val="00315537"/>
    <w:rsid w:val="003400B8"/>
    <w:rsid w:val="003412CE"/>
    <w:rsid w:val="0035529A"/>
    <w:rsid w:val="00363A70"/>
    <w:rsid w:val="0039106F"/>
    <w:rsid w:val="003C2FFD"/>
    <w:rsid w:val="003D350E"/>
    <w:rsid w:val="003D5F6F"/>
    <w:rsid w:val="003D6031"/>
    <w:rsid w:val="003F2A2B"/>
    <w:rsid w:val="003F770E"/>
    <w:rsid w:val="00402F7F"/>
    <w:rsid w:val="00415F15"/>
    <w:rsid w:val="004172FC"/>
    <w:rsid w:val="00420FBB"/>
    <w:rsid w:val="00427563"/>
    <w:rsid w:val="0043508F"/>
    <w:rsid w:val="00440DB6"/>
    <w:rsid w:val="004654A5"/>
    <w:rsid w:val="00471018"/>
    <w:rsid w:val="004812A9"/>
    <w:rsid w:val="004816B5"/>
    <w:rsid w:val="004830F5"/>
    <w:rsid w:val="004963ED"/>
    <w:rsid w:val="004A00BB"/>
    <w:rsid w:val="004A0CAF"/>
    <w:rsid w:val="004A24B1"/>
    <w:rsid w:val="004A4FEA"/>
    <w:rsid w:val="004F187F"/>
    <w:rsid w:val="00516E6C"/>
    <w:rsid w:val="00536188"/>
    <w:rsid w:val="00540AE3"/>
    <w:rsid w:val="00544783"/>
    <w:rsid w:val="00572600"/>
    <w:rsid w:val="0057742F"/>
    <w:rsid w:val="00580EDB"/>
    <w:rsid w:val="00585DDE"/>
    <w:rsid w:val="0059677C"/>
    <w:rsid w:val="00596BDC"/>
    <w:rsid w:val="005A26C5"/>
    <w:rsid w:val="005A2C0F"/>
    <w:rsid w:val="005A6681"/>
    <w:rsid w:val="005D7B82"/>
    <w:rsid w:val="005F292D"/>
    <w:rsid w:val="00622D39"/>
    <w:rsid w:val="00624874"/>
    <w:rsid w:val="00627229"/>
    <w:rsid w:val="0063099D"/>
    <w:rsid w:val="00640DB4"/>
    <w:rsid w:val="00643D1A"/>
    <w:rsid w:val="00655626"/>
    <w:rsid w:val="006C71DF"/>
    <w:rsid w:val="006D429F"/>
    <w:rsid w:val="007077E7"/>
    <w:rsid w:val="0070796E"/>
    <w:rsid w:val="0071354B"/>
    <w:rsid w:val="00716858"/>
    <w:rsid w:val="0071723E"/>
    <w:rsid w:val="0072077D"/>
    <w:rsid w:val="00735A60"/>
    <w:rsid w:val="00747027"/>
    <w:rsid w:val="00755921"/>
    <w:rsid w:val="00764874"/>
    <w:rsid w:val="007703C2"/>
    <w:rsid w:val="007748CA"/>
    <w:rsid w:val="007A3F9D"/>
    <w:rsid w:val="007A641E"/>
    <w:rsid w:val="007A6684"/>
    <w:rsid w:val="007C0DA0"/>
    <w:rsid w:val="007C444B"/>
    <w:rsid w:val="007D62BF"/>
    <w:rsid w:val="007E249D"/>
    <w:rsid w:val="007E4810"/>
    <w:rsid w:val="008163F8"/>
    <w:rsid w:val="00832260"/>
    <w:rsid w:val="00843644"/>
    <w:rsid w:val="00851AD9"/>
    <w:rsid w:val="00857F2E"/>
    <w:rsid w:val="008614CE"/>
    <w:rsid w:val="008637E4"/>
    <w:rsid w:val="00873318"/>
    <w:rsid w:val="0088011B"/>
    <w:rsid w:val="00885703"/>
    <w:rsid w:val="008915B3"/>
    <w:rsid w:val="00894808"/>
    <w:rsid w:val="009232EC"/>
    <w:rsid w:val="00942947"/>
    <w:rsid w:val="00982403"/>
    <w:rsid w:val="009C2DA2"/>
    <w:rsid w:val="009E0717"/>
    <w:rsid w:val="009E5B7B"/>
    <w:rsid w:val="009F63BC"/>
    <w:rsid w:val="00A001F9"/>
    <w:rsid w:val="00A072AE"/>
    <w:rsid w:val="00A3369D"/>
    <w:rsid w:val="00A344E7"/>
    <w:rsid w:val="00AA03F6"/>
    <w:rsid w:val="00AA1F65"/>
    <w:rsid w:val="00AA5827"/>
    <w:rsid w:val="00AA62E3"/>
    <w:rsid w:val="00AB1287"/>
    <w:rsid w:val="00AC7DD3"/>
    <w:rsid w:val="00AE600C"/>
    <w:rsid w:val="00AF37D0"/>
    <w:rsid w:val="00AF3B41"/>
    <w:rsid w:val="00AF5C5A"/>
    <w:rsid w:val="00AF79A9"/>
    <w:rsid w:val="00B22FAF"/>
    <w:rsid w:val="00B52EB2"/>
    <w:rsid w:val="00B70C56"/>
    <w:rsid w:val="00B76051"/>
    <w:rsid w:val="00B82068"/>
    <w:rsid w:val="00B82370"/>
    <w:rsid w:val="00BA6566"/>
    <w:rsid w:val="00BC7806"/>
    <w:rsid w:val="00BE4728"/>
    <w:rsid w:val="00BF018E"/>
    <w:rsid w:val="00C16636"/>
    <w:rsid w:val="00C23D84"/>
    <w:rsid w:val="00C3366B"/>
    <w:rsid w:val="00C44103"/>
    <w:rsid w:val="00C451F0"/>
    <w:rsid w:val="00C560B5"/>
    <w:rsid w:val="00C57574"/>
    <w:rsid w:val="00CA5838"/>
    <w:rsid w:val="00CA641F"/>
    <w:rsid w:val="00CA7AA9"/>
    <w:rsid w:val="00CB12B1"/>
    <w:rsid w:val="00CC4F35"/>
    <w:rsid w:val="00D05D07"/>
    <w:rsid w:val="00D10C25"/>
    <w:rsid w:val="00D135D3"/>
    <w:rsid w:val="00D22FDF"/>
    <w:rsid w:val="00D271F5"/>
    <w:rsid w:val="00D32C9F"/>
    <w:rsid w:val="00D601F3"/>
    <w:rsid w:val="00D64E75"/>
    <w:rsid w:val="00DA4B07"/>
    <w:rsid w:val="00DA68E7"/>
    <w:rsid w:val="00DB04CC"/>
    <w:rsid w:val="00DD1F61"/>
    <w:rsid w:val="00DE0882"/>
    <w:rsid w:val="00DE142C"/>
    <w:rsid w:val="00DE5D7C"/>
    <w:rsid w:val="00DF4120"/>
    <w:rsid w:val="00DF6BDD"/>
    <w:rsid w:val="00E116CC"/>
    <w:rsid w:val="00E12CF7"/>
    <w:rsid w:val="00E314AB"/>
    <w:rsid w:val="00E31552"/>
    <w:rsid w:val="00E46092"/>
    <w:rsid w:val="00E565F9"/>
    <w:rsid w:val="00E64CCD"/>
    <w:rsid w:val="00E72BF8"/>
    <w:rsid w:val="00E72FDC"/>
    <w:rsid w:val="00E87204"/>
    <w:rsid w:val="00EC181A"/>
    <w:rsid w:val="00EF311C"/>
    <w:rsid w:val="00F02C2B"/>
    <w:rsid w:val="00F074AE"/>
    <w:rsid w:val="00F3091A"/>
    <w:rsid w:val="00F418B5"/>
    <w:rsid w:val="00F45240"/>
    <w:rsid w:val="00F513D7"/>
    <w:rsid w:val="00F560DF"/>
    <w:rsid w:val="00F6436C"/>
    <w:rsid w:val="00F67FD0"/>
    <w:rsid w:val="00F765A6"/>
    <w:rsid w:val="00F82159"/>
    <w:rsid w:val="00F83975"/>
    <w:rsid w:val="00F879D7"/>
    <w:rsid w:val="00FA12CF"/>
    <w:rsid w:val="00FA62F3"/>
    <w:rsid w:val="00FE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BB"/>
  </w:style>
  <w:style w:type="paragraph" w:styleId="3">
    <w:name w:val="heading 3"/>
    <w:basedOn w:val="a"/>
    <w:next w:val="a"/>
    <w:link w:val="30"/>
    <w:uiPriority w:val="99"/>
    <w:unhideWhenUsed/>
    <w:qFormat/>
    <w:rsid w:val="00DD1F6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068"/>
  </w:style>
  <w:style w:type="paragraph" w:styleId="a8">
    <w:name w:val="footer"/>
    <w:basedOn w:val="a"/>
    <w:link w:val="a9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068"/>
  </w:style>
  <w:style w:type="table" w:styleId="aa">
    <w:name w:val="Table Grid"/>
    <w:basedOn w:val="a1"/>
    <w:uiPriority w:val="59"/>
    <w:rsid w:val="00F0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D1F61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customStyle="1" w:styleId="ConsPlusNormal">
    <w:name w:val="ConsPlusNormal"/>
    <w:rsid w:val="00923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BB"/>
  </w:style>
  <w:style w:type="paragraph" w:styleId="3">
    <w:name w:val="heading 3"/>
    <w:basedOn w:val="a"/>
    <w:next w:val="a"/>
    <w:link w:val="30"/>
    <w:uiPriority w:val="99"/>
    <w:unhideWhenUsed/>
    <w:qFormat/>
    <w:rsid w:val="00DD1F6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068"/>
  </w:style>
  <w:style w:type="paragraph" w:styleId="a8">
    <w:name w:val="footer"/>
    <w:basedOn w:val="a"/>
    <w:link w:val="a9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068"/>
  </w:style>
  <w:style w:type="table" w:styleId="aa">
    <w:name w:val="Table Grid"/>
    <w:basedOn w:val="a1"/>
    <w:uiPriority w:val="59"/>
    <w:rsid w:val="00F0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D1F6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">
    <w:name w:val="ConsPlusNormal"/>
    <w:rsid w:val="00923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Рита</cp:lastModifiedBy>
  <cp:revision>2</cp:revision>
  <cp:lastPrinted>2024-04-09T12:07:00Z</cp:lastPrinted>
  <dcterms:created xsi:type="dcterms:W3CDTF">2024-04-12T09:17:00Z</dcterms:created>
  <dcterms:modified xsi:type="dcterms:W3CDTF">2024-04-12T09:17:00Z</dcterms:modified>
</cp:coreProperties>
</file>