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E8" w:rsidRPr="006619E8" w:rsidRDefault="006619E8" w:rsidP="006619E8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показатели </w:t>
      </w:r>
    </w:p>
    <w:p w:rsidR="006619E8" w:rsidRPr="006619E8" w:rsidRDefault="006619E8" w:rsidP="006619E8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прогноза социально-экономического развития городского округа Вичуга</w:t>
      </w:r>
    </w:p>
    <w:p w:rsidR="006619E8" w:rsidRPr="006619E8" w:rsidRDefault="006619E8" w:rsidP="006619E8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9E8" w:rsidRPr="006619E8" w:rsidRDefault="006619E8" w:rsidP="006619E8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Экономические показатели</w:t>
      </w:r>
    </w:p>
    <w:p w:rsidR="006619E8" w:rsidRPr="006619E8" w:rsidRDefault="006619E8" w:rsidP="00661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63" w:type="dxa"/>
        <w:jc w:val="center"/>
        <w:tblLayout w:type="fixed"/>
        <w:tblLook w:val="04A0" w:firstRow="1" w:lastRow="0" w:firstColumn="1" w:lastColumn="0" w:noHBand="0" w:noVBand="1"/>
      </w:tblPr>
      <w:tblGrid>
        <w:gridCol w:w="24"/>
        <w:gridCol w:w="5504"/>
        <w:gridCol w:w="850"/>
        <w:gridCol w:w="1418"/>
        <w:gridCol w:w="21"/>
        <w:gridCol w:w="1256"/>
        <w:gridCol w:w="20"/>
        <w:gridCol w:w="1257"/>
        <w:gridCol w:w="19"/>
        <w:gridCol w:w="1258"/>
        <w:gridCol w:w="18"/>
        <w:gridCol w:w="1258"/>
        <w:gridCol w:w="17"/>
        <w:gridCol w:w="1118"/>
        <w:gridCol w:w="27"/>
        <w:gridCol w:w="272"/>
        <w:gridCol w:w="126"/>
      </w:tblGrid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278"/>
          <w:jc w:val="center"/>
        </w:trPr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8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</w:p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277"/>
          <w:jc w:val="center"/>
        </w:trPr>
        <w:tc>
          <w:tcPr>
            <w:tcW w:w="5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323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Промышленность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361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375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Обрабатывающие производства  - 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838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863,2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343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415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441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945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863,2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552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552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559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электроэнергией, газом и паром; кондиционирование воздуха  - D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857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149,4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452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432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Индекс-дефлятор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902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 - E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842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135,8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353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561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405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1.2. Рынок товаров и услуг 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582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Оборот розничной торговли 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 в ценах соответствующих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5072,3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5275,2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5486,2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689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430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549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 в ценах соответствующих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371,4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557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268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268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268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м. общей площади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268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предыдущему </w:t>
            </w: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418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1.4. Инвестиции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592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 в ценах соответствующих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547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399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561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 (за исключением бюджетных средств)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 в ценах соответствующих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559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 в ценах соответствующих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703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Привлечение средства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 в ценах соответствующих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108,5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572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Кредиты банков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 в ценах соответствующих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556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- кредиты иностранных банков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 в ценах соответствующих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547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Заёмные средства других организаций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 в ценах соответствующих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569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Бюджетные средства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 в ценах соответствующих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6,039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435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527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федерального бюджета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в ценах соответствующих </w:t>
            </w: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2,108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535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из областного бюджета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 в ценах соответствующих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3,821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529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 местного бюджета  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 в ценах соответствующих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0,110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373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Малое и среднее предпринимательство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549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0,262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549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842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519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687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Оборот малых и средних предприятий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 в ценах соответствующих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4767,38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4886,56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5033,2</w:t>
            </w: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207"/>
          <w:jc w:val="center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9E8" w:rsidRPr="006619E8" w:rsidTr="00452CA8">
        <w:trPr>
          <w:gridBefore w:val="1"/>
          <w:gridAfter w:val="2"/>
          <w:wBefore w:w="24" w:type="dxa"/>
          <w:wAfter w:w="398" w:type="dxa"/>
          <w:trHeight w:val="465"/>
          <w:jc w:val="center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</w:tr>
      <w:tr w:rsidR="006619E8" w:rsidRPr="006619E8" w:rsidTr="00452CA8">
        <w:trPr>
          <w:gridAfter w:val="1"/>
          <w:wAfter w:w="126" w:type="dxa"/>
          <w:trHeight w:val="495"/>
          <w:jc w:val="center"/>
        </w:trPr>
        <w:tc>
          <w:tcPr>
            <w:tcW w:w="14337" w:type="dxa"/>
            <w:gridSpan w:val="16"/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Раздел 2. Показатели, характеризующие  уровень жизни населения </w:t>
            </w:r>
          </w:p>
        </w:tc>
      </w:tr>
      <w:tr w:rsidR="006619E8" w:rsidRPr="006619E8" w:rsidTr="00452CA8">
        <w:trPr>
          <w:gridAfter w:val="3"/>
          <w:wAfter w:w="425" w:type="dxa"/>
          <w:trHeight w:val="420"/>
          <w:jc w:val="center"/>
        </w:trPr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6619E8" w:rsidRPr="006619E8" w:rsidTr="00452CA8">
        <w:trPr>
          <w:gridAfter w:val="3"/>
          <w:wAfter w:w="425" w:type="dxa"/>
          <w:trHeight w:val="322"/>
          <w:jc w:val="center"/>
        </w:trPr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6619E8" w:rsidRPr="006619E8" w:rsidTr="00452CA8">
        <w:trPr>
          <w:gridAfter w:val="3"/>
          <w:wAfter w:w="425" w:type="dxa"/>
          <w:trHeight w:val="276"/>
          <w:jc w:val="center"/>
        </w:trPr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9E8" w:rsidRPr="006619E8" w:rsidTr="00452CA8">
        <w:trPr>
          <w:gridAfter w:val="3"/>
          <w:wAfter w:w="425" w:type="dxa"/>
          <w:trHeight w:val="556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(среднегодовая) - 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33,132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32,734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31,856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31,474</w:t>
            </w:r>
          </w:p>
        </w:tc>
      </w:tr>
      <w:tr w:rsidR="006619E8" w:rsidRPr="006619E8" w:rsidTr="00452CA8">
        <w:trPr>
          <w:gridAfter w:val="3"/>
          <w:wAfter w:w="425" w:type="dxa"/>
          <w:trHeight w:val="397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6619E8" w:rsidRPr="006619E8" w:rsidTr="00452CA8">
        <w:trPr>
          <w:gridAfter w:val="3"/>
          <w:wAfter w:w="425" w:type="dxa"/>
          <w:trHeight w:val="572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на 1000 населения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6619E8" w:rsidRPr="006619E8" w:rsidTr="00452CA8">
        <w:trPr>
          <w:gridAfter w:val="3"/>
          <w:wAfter w:w="425" w:type="dxa"/>
          <w:trHeight w:val="552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коэффициент смертности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на 1000 населения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6619E8" w:rsidRPr="006619E8" w:rsidTr="00452CA8">
        <w:trPr>
          <w:gridAfter w:val="3"/>
          <w:wAfter w:w="425" w:type="dxa"/>
          <w:trHeight w:val="543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естественного прироста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на 1000 населения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-5,9</w:t>
            </w:r>
          </w:p>
        </w:tc>
      </w:tr>
      <w:tr w:rsidR="006619E8" w:rsidRPr="006619E8" w:rsidTr="00452CA8">
        <w:trPr>
          <w:gridAfter w:val="3"/>
          <w:wAfter w:w="425" w:type="dxa"/>
          <w:trHeight w:val="541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6619E8" w:rsidRPr="006619E8" w:rsidTr="00452CA8">
        <w:trPr>
          <w:gridAfter w:val="3"/>
          <w:wAfter w:w="425" w:type="dxa"/>
          <w:trHeight w:val="780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6619E8" w:rsidRPr="006619E8" w:rsidTr="00452CA8">
        <w:trPr>
          <w:gridAfter w:val="3"/>
          <w:wAfter w:w="425" w:type="dxa"/>
          <w:trHeight w:val="664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 к трудоспособному населению (на конец года)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</w:tr>
      <w:tr w:rsidR="006619E8" w:rsidRPr="006619E8" w:rsidTr="00452CA8">
        <w:trPr>
          <w:gridAfter w:val="3"/>
          <w:wAfter w:w="425" w:type="dxa"/>
          <w:trHeight w:val="1105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незанятых граждан, зарегистрированных в органах государственной службы занятости, в расчете на одну заявленную вакансию (на конец года)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</w:tr>
      <w:tr w:rsidR="006619E8" w:rsidRPr="006619E8" w:rsidTr="00452CA8">
        <w:trPr>
          <w:gridAfter w:val="3"/>
          <w:wAfter w:w="425" w:type="dxa"/>
          <w:trHeight w:val="568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1663,69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1878,55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2087,76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2223,6</w:t>
            </w:r>
          </w:p>
        </w:tc>
      </w:tr>
      <w:tr w:rsidR="006619E8" w:rsidRPr="006619E8" w:rsidTr="00452CA8">
        <w:trPr>
          <w:gridAfter w:val="3"/>
          <w:wAfter w:w="425" w:type="dxa"/>
          <w:trHeight w:val="507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организаций - 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6619E8" w:rsidRPr="006619E8" w:rsidTr="00452CA8">
        <w:trPr>
          <w:gridAfter w:val="3"/>
          <w:wAfter w:w="425" w:type="dxa"/>
          <w:trHeight w:val="284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номинальная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19435,99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19568,26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20961,5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21799,96</w:t>
            </w:r>
          </w:p>
        </w:tc>
      </w:tr>
      <w:tr w:rsidR="006619E8" w:rsidRPr="006619E8" w:rsidTr="00452CA8">
        <w:trPr>
          <w:gridAfter w:val="3"/>
          <w:wAfter w:w="425" w:type="dxa"/>
          <w:trHeight w:val="621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6619E8" w:rsidRPr="006619E8" w:rsidTr="00452CA8">
        <w:trPr>
          <w:gridAfter w:val="3"/>
          <w:wAfter w:w="425" w:type="dxa"/>
          <w:trHeight w:val="521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доходы в расчете на душу населения в месяц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19068,1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19413,5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21647,4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22887,1</w:t>
            </w:r>
          </w:p>
        </w:tc>
      </w:tr>
      <w:tr w:rsidR="006619E8" w:rsidRPr="006619E8" w:rsidTr="00452CA8">
        <w:trPr>
          <w:gridAfter w:val="3"/>
          <w:wAfter w:w="425" w:type="dxa"/>
          <w:trHeight w:val="701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6619E8" w:rsidRPr="006619E8" w:rsidTr="00452CA8">
        <w:trPr>
          <w:gridAfter w:val="3"/>
          <w:wAfter w:w="425" w:type="dxa"/>
          <w:trHeight w:val="825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с денежными доходами ниже прожиточного минимума 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ко всему населению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6619E8" w:rsidRPr="006619E8" w:rsidTr="00452CA8">
        <w:trPr>
          <w:gridAfter w:val="1"/>
          <w:wAfter w:w="126" w:type="dxa"/>
          <w:trHeight w:val="390"/>
          <w:jc w:val="center"/>
        </w:trPr>
        <w:tc>
          <w:tcPr>
            <w:tcW w:w="14337" w:type="dxa"/>
            <w:gridSpan w:val="16"/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Финансовые и бюджетные показатели </w:t>
            </w:r>
          </w:p>
        </w:tc>
      </w:tr>
      <w:tr w:rsidR="006619E8" w:rsidRPr="006619E8" w:rsidTr="00452CA8">
        <w:trPr>
          <w:gridAfter w:val="1"/>
          <w:wAfter w:w="126" w:type="dxa"/>
          <w:trHeight w:val="150"/>
          <w:jc w:val="center"/>
        </w:trPr>
        <w:tc>
          <w:tcPr>
            <w:tcW w:w="14337" w:type="dxa"/>
            <w:gridSpan w:val="16"/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619E8" w:rsidRPr="006619E8" w:rsidTr="00452CA8">
        <w:trPr>
          <w:gridAfter w:val="3"/>
          <w:wAfter w:w="425" w:type="dxa"/>
          <w:trHeight w:val="444"/>
          <w:jc w:val="center"/>
        </w:trPr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619E8" w:rsidRPr="006619E8" w:rsidTr="00452CA8">
        <w:trPr>
          <w:gridAfter w:val="3"/>
          <w:wAfter w:w="425" w:type="dxa"/>
          <w:trHeight w:val="240"/>
          <w:jc w:val="center"/>
        </w:trPr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6619E8" w:rsidRPr="006619E8" w:rsidTr="00452CA8">
        <w:trPr>
          <w:gridAfter w:val="3"/>
          <w:wAfter w:w="425" w:type="dxa"/>
          <w:trHeight w:val="330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 Прибыль прибыльных организаций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619E8" w:rsidRPr="006619E8" w:rsidTr="00452CA8">
        <w:trPr>
          <w:gridAfter w:val="3"/>
          <w:wAfter w:w="425" w:type="dxa"/>
          <w:trHeight w:val="120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9E8" w:rsidRPr="006619E8" w:rsidTr="00452CA8">
        <w:trPr>
          <w:gridAfter w:val="3"/>
          <w:wAfter w:w="425" w:type="dxa"/>
          <w:trHeight w:val="330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Доходы местного бюджета  - всего (3+20)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687,16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384,71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384,71</w:t>
            </w:r>
          </w:p>
        </w:tc>
      </w:tr>
      <w:tr w:rsidR="006619E8" w:rsidRPr="006619E8" w:rsidTr="00452CA8">
        <w:trPr>
          <w:gridAfter w:val="3"/>
          <w:wAfter w:w="425" w:type="dxa"/>
          <w:trHeight w:val="315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9E8" w:rsidRPr="006619E8" w:rsidTr="00452CA8">
        <w:trPr>
          <w:gridAfter w:val="3"/>
          <w:wAfter w:w="425" w:type="dxa"/>
          <w:trHeight w:val="270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Собственные доходы местного бюджета - всего (4+12)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141,67</w:t>
            </w:r>
          </w:p>
        </w:tc>
      </w:tr>
      <w:tr w:rsidR="006619E8" w:rsidRPr="006619E8" w:rsidTr="00452CA8">
        <w:trPr>
          <w:gridAfter w:val="3"/>
          <w:wAfter w:w="425" w:type="dxa"/>
          <w:trHeight w:val="270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Налоговые доходы (5+6+7+8+9+10+11)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115,68</w:t>
            </w:r>
          </w:p>
        </w:tc>
      </w:tr>
      <w:tr w:rsidR="006619E8" w:rsidRPr="006619E8" w:rsidTr="00452CA8">
        <w:trPr>
          <w:gridAfter w:val="3"/>
          <w:wAfter w:w="425" w:type="dxa"/>
          <w:trHeight w:val="300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Налоги на прибыль,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80,18</w:t>
            </w:r>
          </w:p>
        </w:tc>
      </w:tr>
      <w:tr w:rsidR="006619E8" w:rsidRPr="006619E8" w:rsidTr="00452CA8">
        <w:trPr>
          <w:gridAfter w:val="3"/>
          <w:wAfter w:w="425" w:type="dxa"/>
          <w:trHeight w:val="255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налог на доходы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80,18</w:t>
            </w:r>
          </w:p>
        </w:tc>
      </w:tr>
      <w:tr w:rsidR="006619E8" w:rsidRPr="006619E8" w:rsidTr="00452CA8">
        <w:trPr>
          <w:gridAfter w:val="3"/>
          <w:wAfter w:w="425" w:type="dxa"/>
          <w:trHeight w:val="510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7,31</w:t>
            </w:r>
          </w:p>
        </w:tc>
      </w:tr>
      <w:tr w:rsidR="006619E8" w:rsidRPr="006619E8" w:rsidTr="00452CA8">
        <w:trPr>
          <w:gridAfter w:val="3"/>
          <w:wAfter w:w="425" w:type="dxa"/>
          <w:trHeight w:val="510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Акцизы по подакцизным товарам (продукции), произв. на </w:t>
            </w: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7,31</w:t>
            </w:r>
          </w:p>
        </w:tc>
      </w:tr>
      <w:tr w:rsidR="006619E8" w:rsidRPr="006619E8" w:rsidTr="00452CA8">
        <w:trPr>
          <w:gridAfter w:val="3"/>
          <w:wAfter w:w="425" w:type="dxa"/>
          <w:trHeight w:val="1140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6.1.1.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3,38</w:t>
            </w:r>
          </w:p>
        </w:tc>
      </w:tr>
      <w:tr w:rsidR="006619E8" w:rsidRPr="006619E8" w:rsidTr="00452CA8">
        <w:trPr>
          <w:gridAfter w:val="3"/>
          <w:wAfter w:w="425" w:type="dxa"/>
          <w:trHeight w:val="1275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6.1.2. Доходы от уплаты акцизов на моторные масла для дизельных и (или) карбюраторных (</w:t>
            </w:r>
            <w:proofErr w:type="spellStart"/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6619E8" w:rsidRPr="006619E8" w:rsidTr="00452CA8">
        <w:trPr>
          <w:gridAfter w:val="3"/>
          <w:wAfter w:w="425" w:type="dxa"/>
          <w:trHeight w:val="1020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6.1.3.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</w:tc>
      </w:tr>
      <w:tr w:rsidR="006619E8" w:rsidRPr="006619E8" w:rsidTr="00452CA8">
        <w:trPr>
          <w:gridAfter w:val="3"/>
          <w:wAfter w:w="425" w:type="dxa"/>
          <w:trHeight w:val="1020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6.1.4. 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-0,52</w:t>
            </w:r>
          </w:p>
        </w:tc>
      </w:tr>
      <w:tr w:rsidR="006619E8" w:rsidRPr="006619E8" w:rsidTr="00452CA8">
        <w:trPr>
          <w:gridAfter w:val="3"/>
          <w:wAfter w:w="425" w:type="dxa"/>
          <w:trHeight w:val="345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Налоги на совокупный доход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9,57</w:t>
            </w:r>
          </w:p>
        </w:tc>
      </w:tr>
      <w:tr w:rsidR="006619E8" w:rsidRPr="006619E8" w:rsidTr="00452CA8">
        <w:trPr>
          <w:gridAfter w:val="3"/>
          <w:wAfter w:w="425" w:type="dxa"/>
          <w:trHeight w:val="420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ЕНВД  для отдельных видов деятельности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3,97</w:t>
            </w:r>
          </w:p>
        </w:tc>
      </w:tr>
      <w:tr w:rsidR="006619E8" w:rsidRPr="006619E8" w:rsidTr="00452CA8">
        <w:trPr>
          <w:gridAfter w:val="3"/>
          <w:wAfter w:w="425" w:type="dxa"/>
          <w:trHeight w:val="300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единый сельскохозяйственный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9E8" w:rsidRPr="006619E8" w:rsidTr="00452CA8">
        <w:trPr>
          <w:gridAfter w:val="3"/>
          <w:wAfter w:w="425" w:type="dxa"/>
          <w:trHeight w:val="585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 налог, взимаемый в связи с применением патентной системы налогообложения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6619E8" w:rsidRPr="006619E8" w:rsidTr="00452CA8">
        <w:trPr>
          <w:gridAfter w:val="3"/>
          <w:wAfter w:w="425" w:type="dxa"/>
          <w:trHeight w:val="270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Налоги на имущество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6619E8" w:rsidRPr="006619E8" w:rsidTr="00452CA8">
        <w:trPr>
          <w:gridAfter w:val="3"/>
          <w:wAfter w:w="425" w:type="dxa"/>
          <w:trHeight w:val="300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налог на имущество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6619E8" w:rsidRPr="006619E8" w:rsidTr="00452CA8">
        <w:trPr>
          <w:gridAfter w:val="3"/>
          <w:wAfter w:w="425" w:type="dxa"/>
          <w:trHeight w:val="270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земельный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6619E8" w:rsidRPr="006619E8" w:rsidTr="00452CA8">
        <w:trPr>
          <w:gridAfter w:val="3"/>
          <w:wAfter w:w="425" w:type="dxa"/>
          <w:trHeight w:val="255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Налоги, сборы и регулярные платежи за пользование природными ресурсами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619E8" w:rsidRPr="006619E8" w:rsidTr="00452CA8">
        <w:trPr>
          <w:gridAfter w:val="3"/>
          <w:wAfter w:w="425" w:type="dxa"/>
          <w:trHeight w:val="315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налог на добычу полезных ископаемых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619E8" w:rsidRPr="006619E8" w:rsidTr="00452CA8">
        <w:trPr>
          <w:gridAfter w:val="3"/>
          <w:wAfter w:w="425" w:type="dxa"/>
          <w:trHeight w:val="285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Государственная пошлина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</w:tr>
      <w:tr w:rsidR="006619E8" w:rsidRPr="006619E8" w:rsidTr="00452CA8">
        <w:trPr>
          <w:gridAfter w:val="3"/>
          <w:wAfter w:w="425" w:type="dxa"/>
          <w:trHeight w:val="570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Задолженность и перерасчеты по отмененным налогам, сборам и иным обязательным платежам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619E8" w:rsidRPr="006619E8" w:rsidTr="00452CA8">
        <w:trPr>
          <w:gridAfter w:val="3"/>
          <w:wAfter w:w="425" w:type="dxa"/>
          <w:trHeight w:val="315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 Неналоговые доходы (13+14+15+16+17+18+19)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25,99</w:t>
            </w:r>
          </w:p>
        </w:tc>
      </w:tr>
      <w:tr w:rsidR="006619E8" w:rsidRPr="006619E8" w:rsidTr="00452CA8">
        <w:trPr>
          <w:gridAfter w:val="3"/>
          <w:wAfter w:w="425" w:type="dxa"/>
          <w:trHeight w:val="495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6619E8" w:rsidRPr="006619E8" w:rsidTr="00452CA8">
        <w:trPr>
          <w:gridAfter w:val="3"/>
          <w:wAfter w:w="425" w:type="dxa"/>
          <w:trHeight w:val="330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Платежи при пользовании природными ресурсами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6619E8" w:rsidRPr="006619E8" w:rsidTr="00452CA8">
        <w:trPr>
          <w:gridAfter w:val="3"/>
          <w:wAfter w:w="425" w:type="dxa"/>
          <w:trHeight w:val="405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6619E8" w:rsidRPr="006619E8" w:rsidTr="00452CA8">
        <w:trPr>
          <w:gridAfter w:val="3"/>
          <w:wAfter w:w="425" w:type="dxa"/>
          <w:trHeight w:val="300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Доходы от продажи материальных и нематериальных активов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6619E8" w:rsidRPr="006619E8" w:rsidTr="00452CA8">
        <w:trPr>
          <w:gridAfter w:val="3"/>
          <w:wAfter w:w="425" w:type="dxa"/>
          <w:trHeight w:val="495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 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619E8" w:rsidRPr="006619E8" w:rsidTr="00452CA8">
        <w:trPr>
          <w:gridAfter w:val="3"/>
          <w:wAfter w:w="425" w:type="dxa"/>
          <w:trHeight w:val="315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Административные платежи и сборы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619E8" w:rsidRPr="006619E8" w:rsidTr="00452CA8">
        <w:trPr>
          <w:gridAfter w:val="3"/>
          <w:wAfter w:w="425" w:type="dxa"/>
          <w:trHeight w:val="270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Штрафы, санкции, возмещение ущерба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6619E8" w:rsidRPr="006619E8" w:rsidTr="00452CA8">
        <w:trPr>
          <w:gridAfter w:val="3"/>
          <w:wAfter w:w="425" w:type="dxa"/>
          <w:trHeight w:val="360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 Прочие неналоговые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9E8" w:rsidRPr="006619E8" w:rsidTr="00452CA8">
        <w:trPr>
          <w:gridAfter w:val="3"/>
          <w:wAfter w:w="425" w:type="dxa"/>
          <w:trHeight w:val="300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20. Безвозмездные поступления - 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545,86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243,04</w:t>
            </w:r>
          </w:p>
        </w:tc>
      </w:tr>
      <w:tr w:rsidR="006619E8" w:rsidRPr="006619E8" w:rsidTr="00452CA8">
        <w:trPr>
          <w:gridAfter w:val="3"/>
          <w:wAfter w:w="425" w:type="dxa"/>
          <w:trHeight w:val="285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9E8" w:rsidRPr="006619E8" w:rsidTr="00452CA8">
        <w:trPr>
          <w:gridAfter w:val="3"/>
          <w:wAfter w:w="425" w:type="dxa"/>
          <w:trHeight w:val="420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20.1. Безвозмездные поступления от других бюджетов бюджетной системы РФ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615,68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548,77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243,04</w:t>
            </w:r>
          </w:p>
        </w:tc>
      </w:tr>
      <w:tr w:rsidR="006619E8" w:rsidRPr="006619E8" w:rsidTr="00452CA8">
        <w:trPr>
          <w:gridAfter w:val="3"/>
          <w:wAfter w:w="425" w:type="dxa"/>
          <w:trHeight w:val="375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20.2. Прочие безвозмездные поступления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9E8" w:rsidRPr="006619E8" w:rsidTr="00452CA8">
        <w:trPr>
          <w:gridAfter w:val="3"/>
          <w:wAfter w:w="425" w:type="dxa"/>
          <w:trHeight w:val="416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20.3.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9E8" w:rsidRPr="006619E8" w:rsidTr="00452CA8">
        <w:trPr>
          <w:gridAfter w:val="3"/>
          <w:wAfter w:w="425" w:type="dxa"/>
          <w:trHeight w:val="555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20.4. 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-2,91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9E8" w:rsidRPr="006619E8" w:rsidTr="00452CA8">
        <w:trPr>
          <w:gridAfter w:val="3"/>
          <w:wAfter w:w="425" w:type="dxa"/>
          <w:trHeight w:val="165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9E8" w:rsidRPr="006619E8" w:rsidTr="00452CA8">
        <w:trPr>
          <w:gridAfter w:val="3"/>
          <w:wAfter w:w="425" w:type="dxa"/>
          <w:trHeight w:val="510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 Расходы местного бюджета  - всего (22+23+24+25+26+27+28+29+30+31+32+33+34+35)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711,22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398,52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398,52</w:t>
            </w:r>
          </w:p>
        </w:tc>
      </w:tr>
      <w:tr w:rsidR="006619E8" w:rsidRPr="006619E8" w:rsidTr="00452CA8">
        <w:trPr>
          <w:gridAfter w:val="3"/>
          <w:wAfter w:w="425" w:type="dxa"/>
          <w:trHeight w:val="270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9E8" w:rsidRPr="006619E8" w:rsidTr="00452CA8">
        <w:trPr>
          <w:gridAfter w:val="3"/>
          <w:wAfter w:w="425" w:type="dxa"/>
          <w:trHeight w:val="255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 Общегосударственные вопросы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44,29</w:t>
            </w:r>
          </w:p>
        </w:tc>
      </w:tr>
      <w:tr w:rsidR="006619E8" w:rsidRPr="006619E8" w:rsidTr="00452CA8">
        <w:trPr>
          <w:gridAfter w:val="3"/>
          <w:wAfter w:w="425" w:type="dxa"/>
          <w:trHeight w:val="255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 Национальная оборона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9E8" w:rsidRPr="006619E8" w:rsidTr="00452CA8">
        <w:trPr>
          <w:gridAfter w:val="3"/>
          <w:wAfter w:w="425" w:type="dxa"/>
          <w:trHeight w:val="255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24. Национальная безопасность и правоохранительная деятельность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</w:tr>
      <w:tr w:rsidR="006619E8" w:rsidRPr="006619E8" w:rsidTr="00452CA8">
        <w:trPr>
          <w:gridAfter w:val="3"/>
          <w:wAfter w:w="425" w:type="dxa"/>
          <w:trHeight w:val="255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 Национальная экономика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30,63</w:t>
            </w:r>
          </w:p>
        </w:tc>
      </w:tr>
      <w:tr w:rsidR="006619E8" w:rsidRPr="006619E8" w:rsidTr="00452CA8">
        <w:trPr>
          <w:gridAfter w:val="3"/>
          <w:wAfter w:w="425" w:type="dxa"/>
          <w:trHeight w:val="255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26. Жилищно-коммунальное хозяйство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17,25</w:t>
            </w:r>
          </w:p>
        </w:tc>
      </w:tr>
      <w:tr w:rsidR="006619E8" w:rsidRPr="006619E8" w:rsidTr="00452CA8">
        <w:trPr>
          <w:gridAfter w:val="3"/>
          <w:wAfter w:w="425" w:type="dxa"/>
          <w:trHeight w:val="255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27. Охрана окружающей среды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9E8" w:rsidRPr="006619E8" w:rsidTr="00452CA8">
        <w:trPr>
          <w:gridAfter w:val="3"/>
          <w:wAfter w:w="425" w:type="dxa"/>
          <w:trHeight w:val="255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28.Образование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380,78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404,97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248,67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248,67</w:t>
            </w:r>
          </w:p>
        </w:tc>
      </w:tr>
      <w:tr w:rsidR="006619E8" w:rsidRPr="006619E8" w:rsidTr="00452CA8">
        <w:trPr>
          <w:gridAfter w:val="3"/>
          <w:wAfter w:w="425" w:type="dxa"/>
          <w:trHeight w:val="255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 Культура, кинематография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31,91</w:t>
            </w:r>
          </w:p>
        </w:tc>
      </w:tr>
      <w:tr w:rsidR="006619E8" w:rsidRPr="006619E8" w:rsidTr="00452CA8">
        <w:trPr>
          <w:gridAfter w:val="3"/>
          <w:wAfter w:w="425" w:type="dxa"/>
          <w:trHeight w:val="255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 Здравоохранение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9E8" w:rsidRPr="006619E8" w:rsidTr="00452CA8">
        <w:trPr>
          <w:gridAfter w:val="3"/>
          <w:wAfter w:w="425" w:type="dxa"/>
          <w:trHeight w:val="255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31. Социальная политика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7,41</w:t>
            </w:r>
          </w:p>
        </w:tc>
      </w:tr>
      <w:tr w:rsidR="006619E8" w:rsidRPr="006619E8" w:rsidTr="00452CA8">
        <w:trPr>
          <w:gridAfter w:val="3"/>
          <w:wAfter w:w="425" w:type="dxa"/>
          <w:trHeight w:val="255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32. Физическая культура и спорт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11,06</w:t>
            </w:r>
          </w:p>
        </w:tc>
      </w:tr>
      <w:tr w:rsidR="006619E8" w:rsidRPr="006619E8" w:rsidTr="00452CA8">
        <w:trPr>
          <w:gridAfter w:val="3"/>
          <w:wAfter w:w="425" w:type="dxa"/>
          <w:trHeight w:val="255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33. Средства массовой информации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6619E8" w:rsidRPr="006619E8" w:rsidTr="00452CA8">
        <w:trPr>
          <w:gridAfter w:val="3"/>
          <w:wAfter w:w="425" w:type="dxa"/>
          <w:trHeight w:val="375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34. Обслуживание государственного и муниципального долга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2,96</w:t>
            </w:r>
          </w:p>
        </w:tc>
      </w:tr>
      <w:tr w:rsidR="006619E8" w:rsidRPr="006619E8" w:rsidTr="00452CA8">
        <w:trPr>
          <w:gridAfter w:val="3"/>
          <w:wAfter w:w="425" w:type="dxa"/>
          <w:trHeight w:val="600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35. 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9E8" w:rsidRPr="006619E8" w:rsidTr="00452CA8">
        <w:trPr>
          <w:gridAfter w:val="3"/>
          <w:wAfter w:w="425" w:type="dxa"/>
          <w:trHeight w:val="255"/>
          <w:jc w:val="center"/>
        </w:trPr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36. Превышение доходов над расходами (+), или расходов 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доходами (-) (2-21)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-24,06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-13,81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-13,81</w:t>
            </w:r>
          </w:p>
        </w:tc>
      </w:tr>
      <w:tr w:rsidR="006619E8" w:rsidRPr="006619E8" w:rsidTr="00452CA8">
        <w:trPr>
          <w:trHeight w:val="540"/>
          <w:jc w:val="center"/>
        </w:trPr>
        <w:tc>
          <w:tcPr>
            <w:tcW w:w="14463" w:type="dxa"/>
            <w:gridSpan w:val="17"/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4. Производство важнейших видов продукции в натуральном выражении</w:t>
            </w:r>
          </w:p>
        </w:tc>
      </w:tr>
      <w:tr w:rsidR="006619E8" w:rsidRPr="006619E8" w:rsidTr="00452CA8">
        <w:trPr>
          <w:gridAfter w:val="3"/>
          <w:wAfter w:w="425" w:type="dxa"/>
          <w:trHeight w:val="540"/>
          <w:jc w:val="center"/>
        </w:trPr>
        <w:tc>
          <w:tcPr>
            <w:tcW w:w="6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6619E8" w:rsidRPr="006619E8" w:rsidTr="00452CA8">
        <w:trPr>
          <w:gridAfter w:val="3"/>
          <w:wAfter w:w="425" w:type="dxa"/>
          <w:trHeight w:val="322"/>
          <w:jc w:val="center"/>
        </w:trPr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6619E8" w:rsidRPr="006619E8" w:rsidTr="00452CA8">
        <w:trPr>
          <w:gridAfter w:val="3"/>
          <w:wAfter w:w="425" w:type="dxa"/>
          <w:trHeight w:val="276"/>
          <w:jc w:val="center"/>
        </w:trPr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9E8" w:rsidRPr="006619E8" w:rsidTr="00452CA8">
        <w:trPr>
          <w:gridAfter w:val="3"/>
          <w:wAfter w:w="425" w:type="dxa"/>
          <w:trHeight w:val="840"/>
          <w:jc w:val="center"/>
        </w:trPr>
        <w:tc>
          <w:tcPr>
            <w:tcW w:w="6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важнейших видов промышленной продукции: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9E8" w:rsidRPr="006619E8" w:rsidTr="00452CA8">
        <w:trPr>
          <w:gridAfter w:val="3"/>
          <w:wAfter w:w="425" w:type="dxa"/>
          <w:trHeight w:val="480"/>
          <w:jc w:val="center"/>
        </w:trPr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Ткани хлопчатобумажные готовые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57236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60784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E8" w:rsidRPr="006619E8" w:rsidRDefault="006619E8" w:rsidP="0066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67650</w:t>
            </w:r>
          </w:p>
        </w:tc>
      </w:tr>
    </w:tbl>
    <w:p w:rsidR="006619E8" w:rsidRPr="006619E8" w:rsidRDefault="006619E8" w:rsidP="00661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19E8" w:rsidRPr="006619E8" w:rsidRDefault="006619E8" w:rsidP="00661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19E8" w:rsidRPr="006619E8" w:rsidRDefault="006619E8" w:rsidP="00661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19E8" w:rsidRPr="006619E8" w:rsidRDefault="006619E8" w:rsidP="00661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19E8" w:rsidRPr="006619E8" w:rsidRDefault="006619E8" w:rsidP="00661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9E8" w:rsidRPr="006619E8" w:rsidRDefault="006619E8" w:rsidP="00661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3731" w:rsidRDefault="00A53731">
      <w:bookmarkStart w:id="0" w:name="_GoBack"/>
      <w:bookmarkEnd w:id="0"/>
    </w:p>
    <w:sectPr w:rsidR="00A53731" w:rsidSect="006162AD">
      <w:headerReference w:type="even" r:id="rId6"/>
      <w:headerReference w:type="first" r:id="rId7"/>
      <w:pgSz w:w="16838" w:h="11906" w:orient="landscape"/>
      <w:pgMar w:top="1134" w:right="567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81" w:rsidRDefault="006619E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4399915</wp:posOffset>
              </wp:positionH>
              <wp:positionV relativeFrom="page">
                <wp:posOffset>995045</wp:posOffset>
              </wp:positionV>
              <wp:extent cx="1641475" cy="73025"/>
              <wp:effectExtent l="0" t="0" r="6985" b="1778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1475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981" w:rsidRDefault="006619E8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  <w:r w:rsidRPr="00070306">
                            <w:rPr>
                              <w:rStyle w:val="CharStyle24"/>
                              <w:b/>
                              <w:color w:val="000000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CharStyle24"/>
                              <w:color w:val="000000"/>
                              <w:vertAlign w:val="superscript"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46.45pt;margin-top:78.35pt;width:129.25pt;height:5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" filled="f" stroked="f">
              <v:textbox style="mso-fit-shape-to-text:t" inset="0,0,0,0">
                <w:txbxContent>
                  <w:p w:rsidR="00BC4981" w:rsidRDefault="006619E8">
                    <w:pPr>
                      <w:pStyle w:val="Style4"/>
                      <w:shd w:val="clear" w:color="auto" w:fill="auto"/>
                      <w:spacing w:line="240" w:lineRule="auto"/>
                    </w:pPr>
                    <w:r w:rsidRPr="00070306">
                      <w:rPr>
                        <w:rStyle w:val="CharStyle24"/>
                        <w:b/>
                        <w:color w:val="000000"/>
                        <w:vertAlign w:val="superscript"/>
                      </w:rPr>
                      <w:t>1</w:t>
                    </w:r>
                    <w:r>
                      <w:rPr>
                        <w:rStyle w:val="CharStyle24"/>
                        <w:color w:val="000000"/>
                        <w:vertAlign w:val="superscrip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81" w:rsidRDefault="006619E8" w:rsidP="00BC4981">
    <w:pPr>
      <w:keepNext/>
      <w:keepLines/>
      <w:spacing w:after="95" w:line="110" w:lineRule="exact"/>
      <w:ind w:left="-709" w:right="-836"/>
      <w:jc w:val="center"/>
      <w:outlineLvl w:val="1"/>
      <w:rPr>
        <w:sz w:val="10"/>
        <w:szCs w:val="10"/>
        <w:shd w:val="clear" w:color="auto" w:fill="FFFFFF"/>
      </w:rPr>
    </w:pPr>
  </w:p>
  <w:p w:rsidR="00BC4981" w:rsidRDefault="006619E8" w:rsidP="00BC4981">
    <w:pPr>
      <w:keepNext/>
      <w:keepLines/>
      <w:spacing w:after="95" w:line="110" w:lineRule="exact"/>
      <w:ind w:left="-709" w:right="-836"/>
      <w:jc w:val="center"/>
      <w:outlineLvl w:val="1"/>
      <w:rPr>
        <w:sz w:val="10"/>
        <w:szCs w:val="10"/>
        <w:shd w:val="clear" w:color="auto" w:fill="FFFFFF"/>
      </w:rPr>
    </w:pPr>
  </w:p>
  <w:p w:rsidR="00BC4981" w:rsidRDefault="006619E8" w:rsidP="00BC4981">
    <w:pPr>
      <w:keepNext/>
      <w:keepLines/>
      <w:spacing w:after="95" w:line="110" w:lineRule="exact"/>
      <w:ind w:left="-709" w:right="-836"/>
      <w:jc w:val="center"/>
      <w:outlineLvl w:val="1"/>
      <w:rPr>
        <w:sz w:val="10"/>
        <w:szCs w:val="10"/>
        <w:shd w:val="clear" w:color="auto" w:fill="FFFFFF"/>
      </w:rPr>
    </w:pPr>
  </w:p>
  <w:p w:rsidR="00BC4981" w:rsidRDefault="006619E8" w:rsidP="00BC4981">
    <w:pPr>
      <w:keepNext/>
      <w:keepLines/>
      <w:spacing w:after="95" w:line="110" w:lineRule="exact"/>
      <w:ind w:left="-709" w:right="-836"/>
      <w:jc w:val="center"/>
      <w:outlineLvl w:val="1"/>
      <w:rPr>
        <w:sz w:val="10"/>
        <w:szCs w:val="10"/>
        <w:shd w:val="clear" w:color="auto" w:fill="FFFFFF"/>
      </w:rPr>
    </w:pPr>
  </w:p>
  <w:p w:rsidR="00BC4981" w:rsidRDefault="006619E8" w:rsidP="00BC4981">
    <w:pPr>
      <w:keepNext/>
      <w:keepLines/>
      <w:spacing w:after="95" w:line="110" w:lineRule="exact"/>
      <w:ind w:left="-709" w:right="-836"/>
      <w:outlineLvl w:val="1"/>
      <w:rPr>
        <w:sz w:val="10"/>
        <w:szCs w:val="10"/>
        <w:shd w:val="clear" w:color="auto" w:fill="FFFFFF"/>
      </w:rPr>
    </w:pPr>
  </w:p>
  <w:p w:rsidR="00BC4981" w:rsidRDefault="006619E8" w:rsidP="00BC4981">
    <w:pPr>
      <w:jc w:val="center"/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906780</wp:posOffset>
              </wp:positionH>
              <wp:positionV relativeFrom="page">
                <wp:posOffset>995045</wp:posOffset>
              </wp:positionV>
              <wp:extent cx="29210" cy="73025"/>
              <wp:effectExtent l="0" t="0" r="635" b="1778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981" w:rsidRDefault="006619E8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left:0;text-align:left;margin-left:71.4pt;margin-top:78.35pt;width:2.3pt;height:5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" filled="f" stroked="f">
              <v:textbox style="mso-fit-shape-to-text:t" inset="0,0,0,0">
                <w:txbxContent>
                  <w:p w:rsidR="00BC4981" w:rsidRDefault="006619E8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726"/>
    <w:multiLevelType w:val="multilevel"/>
    <w:tmpl w:val="AD96BE2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2AC862B0"/>
    <w:multiLevelType w:val="multilevel"/>
    <w:tmpl w:val="AD96BE2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34"/>
    <w:rsid w:val="006619E8"/>
    <w:rsid w:val="00A53731"/>
    <w:rsid w:val="00D1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19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19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19E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619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619E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9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19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19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619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619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19E8"/>
  </w:style>
  <w:style w:type="paragraph" w:styleId="a3">
    <w:name w:val="Body Text"/>
    <w:basedOn w:val="a"/>
    <w:link w:val="a4"/>
    <w:uiPriority w:val="99"/>
    <w:rsid w:val="006619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619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6619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619E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619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619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619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61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6619E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6619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Знак"/>
    <w:basedOn w:val="a"/>
    <w:uiPriority w:val="99"/>
    <w:rsid w:val="006619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c">
    <w:name w:val="Table Grid"/>
    <w:basedOn w:val="a1"/>
    <w:uiPriority w:val="59"/>
    <w:rsid w:val="006619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6619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6619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6619E8"/>
  </w:style>
  <w:style w:type="paragraph" w:customStyle="1" w:styleId="ConsTitle">
    <w:name w:val="ConsTitle"/>
    <w:uiPriority w:val="99"/>
    <w:rsid w:val="006619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661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6619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61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6619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61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1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 Знак Знак2"/>
    <w:semiHidden/>
    <w:rsid w:val="006619E8"/>
    <w:rPr>
      <w:b/>
      <w:bCs/>
      <w:sz w:val="36"/>
      <w:szCs w:val="24"/>
      <w:lang w:val="ru-RU" w:eastAsia="ru-RU" w:bidi="ar-SA"/>
    </w:rPr>
  </w:style>
  <w:style w:type="paragraph" w:styleId="af2">
    <w:name w:val="Title"/>
    <w:basedOn w:val="a"/>
    <w:link w:val="af3"/>
    <w:uiPriority w:val="99"/>
    <w:qFormat/>
    <w:rsid w:val="006619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6619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Hyperlink"/>
    <w:uiPriority w:val="99"/>
    <w:unhideWhenUsed/>
    <w:rsid w:val="006619E8"/>
    <w:rPr>
      <w:rFonts w:ascii="Times New Roman" w:hAnsi="Times New Roman" w:cs="Times New Roman" w:hint="default"/>
      <w:color w:val="0000FF"/>
      <w:u w:val="single"/>
    </w:rPr>
  </w:style>
  <w:style w:type="character" w:styleId="af5">
    <w:name w:val="FollowedHyperlink"/>
    <w:uiPriority w:val="99"/>
    <w:unhideWhenUsed/>
    <w:rsid w:val="006619E8"/>
    <w:rPr>
      <w:color w:val="800080"/>
      <w:u w:val="single"/>
    </w:rPr>
  </w:style>
  <w:style w:type="paragraph" w:styleId="af6">
    <w:name w:val="Normal (Web)"/>
    <w:basedOn w:val="a"/>
    <w:unhideWhenUsed/>
    <w:rsid w:val="006619E8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6619E8"/>
    <w:rPr>
      <w:sz w:val="24"/>
    </w:rPr>
  </w:style>
  <w:style w:type="paragraph" w:customStyle="1" w:styleId="Pro-Gramma0">
    <w:name w:val="Pro-Gramma"/>
    <w:basedOn w:val="a"/>
    <w:link w:val="Pro-Gramma"/>
    <w:uiPriority w:val="99"/>
    <w:qFormat/>
    <w:rsid w:val="006619E8"/>
    <w:pPr>
      <w:spacing w:after="0" w:line="240" w:lineRule="auto"/>
      <w:ind w:firstLine="709"/>
      <w:jc w:val="both"/>
    </w:pPr>
    <w:rPr>
      <w:sz w:val="24"/>
    </w:rPr>
  </w:style>
  <w:style w:type="paragraph" w:customStyle="1" w:styleId="12">
    <w:name w:val="Абзац списка1"/>
    <w:basedOn w:val="a"/>
    <w:uiPriority w:val="99"/>
    <w:rsid w:val="006619E8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7">
    <w:name w:val="Стиль"/>
    <w:rsid w:val="00661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6619E8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List Paragraph"/>
    <w:basedOn w:val="a"/>
    <w:uiPriority w:val="34"/>
    <w:qFormat/>
    <w:rsid w:val="00661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6619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661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o-List1">
    <w:name w:val="Pro-List #1"/>
    <w:basedOn w:val="Pro-Gramma0"/>
    <w:link w:val="Pro-List10"/>
    <w:qFormat/>
    <w:rsid w:val="006619E8"/>
    <w:rPr>
      <w:szCs w:val="24"/>
    </w:rPr>
  </w:style>
  <w:style w:type="character" w:customStyle="1" w:styleId="Pro-List10">
    <w:name w:val="Pro-List #1 Знак Знак"/>
    <w:link w:val="Pro-List1"/>
    <w:rsid w:val="006619E8"/>
    <w:rPr>
      <w:sz w:val="24"/>
      <w:szCs w:val="24"/>
    </w:rPr>
  </w:style>
  <w:style w:type="character" w:customStyle="1" w:styleId="CharStyle8">
    <w:name w:val="Char Style 8"/>
    <w:link w:val="Style7"/>
    <w:uiPriority w:val="99"/>
    <w:locked/>
    <w:rsid w:val="006619E8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6619E8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3">
    <w:name w:val="Char Style 3"/>
    <w:link w:val="Style2"/>
    <w:uiPriority w:val="99"/>
    <w:locked/>
    <w:rsid w:val="006619E8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619E8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12">
    <w:name w:val="Char Style 12"/>
    <w:link w:val="Style11"/>
    <w:uiPriority w:val="99"/>
    <w:locked/>
    <w:rsid w:val="006619E8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6619E8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6619E8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6619E8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6619E8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6619E8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blk">
    <w:name w:val="blk"/>
    <w:basedOn w:val="a0"/>
    <w:rsid w:val="006619E8"/>
  </w:style>
  <w:style w:type="character" w:customStyle="1" w:styleId="CharStyle9Exact">
    <w:name w:val="Char Style 9 Exact"/>
    <w:uiPriority w:val="99"/>
    <w:rsid w:val="006619E8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6619E8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6619E8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6619E8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24">
    <w:name w:val="Char Style 24"/>
    <w:uiPriority w:val="99"/>
    <w:rsid w:val="006619E8"/>
    <w:rPr>
      <w:sz w:val="10"/>
      <w:u w:val="none"/>
    </w:rPr>
  </w:style>
  <w:style w:type="character" w:customStyle="1" w:styleId="31">
    <w:name w:val="Основной текст 3 Знак"/>
    <w:link w:val="32"/>
    <w:uiPriority w:val="99"/>
    <w:rsid w:val="006619E8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619E8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rsid w:val="006619E8"/>
    <w:rPr>
      <w:sz w:val="16"/>
      <w:szCs w:val="16"/>
    </w:rPr>
  </w:style>
  <w:style w:type="paragraph" w:customStyle="1" w:styleId="article-renderblock">
    <w:name w:val="article-render__block"/>
    <w:basedOn w:val="a"/>
    <w:rsid w:val="0066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19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19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19E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619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619E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9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19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19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619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619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19E8"/>
  </w:style>
  <w:style w:type="paragraph" w:styleId="a3">
    <w:name w:val="Body Text"/>
    <w:basedOn w:val="a"/>
    <w:link w:val="a4"/>
    <w:uiPriority w:val="99"/>
    <w:rsid w:val="006619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619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6619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619E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619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619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619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61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6619E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6619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Знак"/>
    <w:basedOn w:val="a"/>
    <w:uiPriority w:val="99"/>
    <w:rsid w:val="006619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c">
    <w:name w:val="Table Grid"/>
    <w:basedOn w:val="a1"/>
    <w:uiPriority w:val="59"/>
    <w:rsid w:val="006619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6619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6619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6619E8"/>
  </w:style>
  <w:style w:type="paragraph" w:customStyle="1" w:styleId="ConsTitle">
    <w:name w:val="ConsTitle"/>
    <w:uiPriority w:val="99"/>
    <w:rsid w:val="006619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661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6619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61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6619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61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1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 Знак Знак2"/>
    <w:semiHidden/>
    <w:rsid w:val="006619E8"/>
    <w:rPr>
      <w:b/>
      <w:bCs/>
      <w:sz w:val="36"/>
      <w:szCs w:val="24"/>
      <w:lang w:val="ru-RU" w:eastAsia="ru-RU" w:bidi="ar-SA"/>
    </w:rPr>
  </w:style>
  <w:style w:type="paragraph" w:styleId="af2">
    <w:name w:val="Title"/>
    <w:basedOn w:val="a"/>
    <w:link w:val="af3"/>
    <w:uiPriority w:val="99"/>
    <w:qFormat/>
    <w:rsid w:val="006619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6619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Hyperlink"/>
    <w:uiPriority w:val="99"/>
    <w:unhideWhenUsed/>
    <w:rsid w:val="006619E8"/>
    <w:rPr>
      <w:rFonts w:ascii="Times New Roman" w:hAnsi="Times New Roman" w:cs="Times New Roman" w:hint="default"/>
      <w:color w:val="0000FF"/>
      <w:u w:val="single"/>
    </w:rPr>
  </w:style>
  <w:style w:type="character" w:styleId="af5">
    <w:name w:val="FollowedHyperlink"/>
    <w:uiPriority w:val="99"/>
    <w:unhideWhenUsed/>
    <w:rsid w:val="006619E8"/>
    <w:rPr>
      <w:color w:val="800080"/>
      <w:u w:val="single"/>
    </w:rPr>
  </w:style>
  <w:style w:type="paragraph" w:styleId="af6">
    <w:name w:val="Normal (Web)"/>
    <w:basedOn w:val="a"/>
    <w:unhideWhenUsed/>
    <w:rsid w:val="006619E8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6619E8"/>
    <w:rPr>
      <w:sz w:val="24"/>
    </w:rPr>
  </w:style>
  <w:style w:type="paragraph" w:customStyle="1" w:styleId="Pro-Gramma0">
    <w:name w:val="Pro-Gramma"/>
    <w:basedOn w:val="a"/>
    <w:link w:val="Pro-Gramma"/>
    <w:uiPriority w:val="99"/>
    <w:qFormat/>
    <w:rsid w:val="006619E8"/>
    <w:pPr>
      <w:spacing w:after="0" w:line="240" w:lineRule="auto"/>
      <w:ind w:firstLine="709"/>
      <w:jc w:val="both"/>
    </w:pPr>
    <w:rPr>
      <w:sz w:val="24"/>
    </w:rPr>
  </w:style>
  <w:style w:type="paragraph" w:customStyle="1" w:styleId="12">
    <w:name w:val="Абзац списка1"/>
    <w:basedOn w:val="a"/>
    <w:uiPriority w:val="99"/>
    <w:rsid w:val="006619E8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7">
    <w:name w:val="Стиль"/>
    <w:rsid w:val="00661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6619E8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List Paragraph"/>
    <w:basedOn w:val="a"/>
    <w:uiPriority w:val="34"/>
    <w:qFormat/>
    <w:rsid w:val="00661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6619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661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o-List1">
    <w:name w:val="Pro-List #1"/>
    <w:basedOn w:val="Pro-Gramma0"/>
    <w:link w:val="Pro-List10"/>
    <w:qFormat/>
    <w:rsid w:val="006619E8"/>
    <w:rPr>
      <w:szCs w:val="24"/>
    </w:rPr>
  </w:style>
  <w:style w:type="character" w:customStyle="1" w:styleId="Pro-List10">
    <w:name w:val="Pro-List #1 Знак Знак"/>
    <w:link w:val="Pro-List1"/>
    <w:rsid w:val="006619E8"/>
    <w:rPr>
      <w:sz w:val="24"/>
      <w:szCs w:val="24"/>
    </w:rPr>
  </w:style>
  <w:style w:type="character" w:customStyle="1" w:styleId="CharStyle8">
    <w:name w:val="Char Style 8"/>
    <w:link w:val="Style7"/>
    <w:uiPriority w:val="99"/>
    <w:locked/>
    <w:rsid w:val="006619E8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6619E8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3">
    <w:name w:val="Char Style 3"/>
    <w:link w:val="Style2"/>
    <w:uiPriority w:val="99"/>
    <w:locked/>
    <w:rsid w:val="006619E8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619E8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12">
    <w:name w:val="Char Style 12"/>
    <w:link w:val="Style11"/>
    <w:uiPriority w:val="99"/>
    <w:locked/>
    <w:rsid w:val="006619E8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6619E8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6619E8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6619E8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6619E8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6619E8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blk">
    <w:name w:val="blk"/>
    <w:basedOn w:val="a0"/>
    <w:rsid w:val="006619E8"/>
  </w:style>
  <w:style w:type="character" w:customStyle="1" w:styleId="CharStyle9Exact">
    <w:name w:val="Char Style 9 Exact"/>
    <w:uiPriority w:val="99"/>
    <w:rsid w:val="006619E8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6619E8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6619E8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6619E8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24">
    <w:name w:val="Char Style 24"/>
    <w:uiPriority w:val="99"/>
    <w:rsid w:val="006619E8"/>
    <w:rPr>
      <w:sz w:val="10"/>
      <w:u w:val="none"/>
    </w:rPr>
  </w:style>
  <w:style w:type="character" w:customStyle="1" w:styleId="31">
    <w:name w:val="Основной текст 3 Знак"/>
    <w:link w:val="32"/>
    <w:uiPriority w:val="99"/>
    <w:rsid w:val="006619E8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619E8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rsid w:val="006619E8"/>
    <w:rPr>
      <w:sz w:val="16"/>
      <w:szCs w:val="16"/>
    </w:rPr>
  </w:style>
  <w:style w:type="paragraph" w:customStyle="1" w:styleId="article-renderblock">
    <w:name w:val="article-render__block"/>
    <w:basedOn w:val="a"/>
    <w:rsid w:val="0066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1795</Words>
  <Characters>10234</Characters>
  <Application>Microsoft Office Word</Application>
  <DocSecurity>0</DocSecurity>
  <Lines>85</Lines>
  <Paragraphs>24</Paragraphs>
  <ScaleCrop>false</ScaleCrop>
  <Company/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2</cp:revision>
  <dcterms:created xsi:type="dcterms:W3CDTF">2021-08-23T05:51:00Z</dcterms:created>
  <dcterms:modified xsi:type="dcterms:W3CDTF">2021-08-23T05:52:00Z</dcterms:modified>
</cp:coreProperties>
</file>