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2" w:rsidRPr="004C49D2" w:rsidRDefault="004C49D2" w:rsidP="004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41275</wp:posOffset>
                </wp:positionV>
                <wp:extent cx="2628900" cy="72707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D2" w:rsidRDefault="004C49D2" w:rsidP="004C49D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15pt;margin-top:3.25pt;width:207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IjwIAAA8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" stroked="f">
                <v:textbox>
                  <w:txbxContent>
                    <w:p w:rsidR="004C49D2" w:rsidRDefault="004C49D2" w:rsidP="004C49D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76605"/>
            <wp:effectExtent l="0" t="0" r="9525" b="444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D2" w:rsidRPr="004C49D2" w:rsidRDefault="004C49D2" w:rsidP="004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9D2" w:rsidRPr="004C49D2" w:rsidRDefault="004C49D2" w:rsidP="004C49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C49D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4C49D2" w:rsidRPr="004C49D2" w:rsidRDefault="004C49D2" w:rsidP="004C4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49D2" w:rsidRPr="004C49D2" w:rsidRDefault="004C49D2" w:rsidP="004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4C49D2" w:rsidRPr="004C49D2" w:rsidRDefault="004C49D2" w:rsidP="004C49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D2" w:rsidRPr="004C49D2" w:rsidRDefault="004C49D2" w:rsidP="004C49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ноября 2019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C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852</w:t>
      </w:r>
      <w:r w:rsidRPr="004C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4C49D2" w:rsidRPr="004C49D2" w:rsidRDefault="004C49D2" w:rsidP="004C49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4C49D2" w:rsidRPr="004C49D2" w:rsidTr="001A7F1D">
        <w:tc>
          <w:tcPr>
            <w:tcW w:w="9180" w:type="dxa"/>
          </w:tcPr>
          <w:p w:rsidR="004C49D2" w:rsidRDefault="004C49D2" w:rsidP="004C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C49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внесении изменений в постановление администрации</w:t>
            </w:r>
          </w:p>
          <w:p w:rsidR="004C49D2" w:rsidRPr="004C49D2" w:rsidRDefault="004C49D2" w:rsidP="004C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городского округа Вичуга от №</w:t>
            </w:r>
            <w:r w:rsidRPr="004C49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794</w:t>
            </w:r>
          </w:p>
        </w:tc>
      </w:tr>
    </w:tbl>
    <w:p w:rsidR="004C49D2" w:rsidRPr="00E532D0" w:rsidRDefault="004C49D2" w:rsidP="004C49D2">
      <w:pPr>
        <w:jc w:val="center"/>
        <w:rPr>
          <w:sz w:val="28"/>
          <w:szCs w:val="28"/>
        </w:rPr>
      </w:pPr>
    </w:p>
    <w:p w:rsidR="004C49D2" w:rsidRPr="00E532D0" w:rsidRDefault="004C49D2" w:rsidP="004C49D2">
      <w:pPr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169 Бюджетного кодекса Российской Федерации, в целях </w:t>
      </w:r>
      <w:proofErr w:type="gramStart"/>
      <w:r w:rsidRPr="00E532D0">
        <w:rPr>
          <w:rFonts w:ascii="Times New Roman" w:hAnsi="Times New Roman" w:cs="Times New Roman"/>
          <w:sz w:val="28"/>
          <w:szCs w:val="28"/>
        </w:rPr>
        <w:t>уточнения порядка составления проекта бюджета городского округа</w:t>
      </w:r>
      <w:proofErr w:type="gramEnd"/>
      <w:r w:rsidRPr="00E532D0">
        <w:rPr>
          <w:rFonts w:ascii="Times New Roman" w:hAnsi="Times New Roman" w:cs="Times New Roman"/>
          <w:sz w:val="28"/>
          <w:szCs w:val="28"/>
        </w:rPr>
        <w:t xml:space="preserve"> Вичуга на очередной финансовый год и плановый период, постановляю: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городского округа Вичуга от 30.06.2015 N 794 "О Порядке составления проекта бюджета городского округа Вичуга на очередной финансовый год и плановый период" следующие изменения: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ab/>
        <w:t>1.1. в разделе 5: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ab/>
        <w:t>1.1.1. пункт 5.5 изложить в следующей редакции: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"5.5. До 20 октября Отдел экономики и Финансовый отдел проводят рассмотрение материалов, указанных в пункте 5.4 настоящего Порядка, и согласовывают проекты или направляют замечания администраторам</w:t>
      </w:r>
      <w:proofErr w:type="gramStart"/>
      <w:r w:rsidRPr="00E532D0">
        <w:rPr>
          <w:rFonts w:ascii="Times New Roman" w:hAnsi="Times New Roman" w:cs="Times New Roman"/>
          <w:sz w:val="28"/>
          <w:szCs w:val="28"/>
        </w:rPr>
        <w:t>.";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 w:rsidRPr="00E532D0">
        <w:rPr>
          <w:rFonts w:ascii="Times New Roman" w:hAnsi="Times New Roman" w:cs="Times New Roman"/>
          <w:sz w:val="28"/>
          <w:szCs w:val="28"/>
        </w:rPr>
        <w:tab/>
        <w:t xml:space="preserve"> 1.1.2. пункт 5.6 изложить в следующей редакции: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"5.6. До 23 октября администраторы при наличии замечаний осуществляют доработку проектов, указанных в пункте 5.4 настоящего Порядка</w:t>
      </w:r>
      <w:proofErr w:type="gramStart"/>
      <w:r w:rsidRPr="00E532D0">
        <w:rPr>
          <w:rFonts w:ascii="Times New Roman" w:hAnsi="Times New Roman" w:cs="Times New Roman"/>
          <w:sz w:val="28"/>
          <w:szCs w:val="28"/>
        </w:rPr>
        <w:t>.";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 w:rsidRPr="00E532D0">
        <w:rPr>
          <w:rFonts w:ascii="Times New Roman" w:hAnsi="Times New Roman" w:cs="Times New Roman"/>
          <w:sz w:val="28"/>
          <w:szCs w:val="28"/>
        </w:rPr>
        <w:tab/>
        <w:t>1.1.3. пункт 5.7 изложить в следующей редакции: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"5.7. До 25 октября Отдел экономики и Финансовый отдел осуществляют проверку доработанных администраторами проектов, указанных в пункте 5.4 настоящего Порядка</w:t>
      </w:r>
      <w:proofErr w:type="gramStart"/>
      <w:r w:rsidRPr="00E532D0">
        <w:rPr>
          <w:rFonts w:ascii="Times New Roman" w:hAnsi="Times New Roman" w:cs="Times New Roman"/>
          <w:sz w:val="28"/>
          <w:szCs w:val="28"/>
        </w:rPr>
        <w:t>.";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 w:rsidRPr="00E532D0">
        <w:rPr>
          <w:rFonts w:ascii="Times New Roman" w:hAnsi="Times New Roman" w:cs="Times New Roman"/>
          <w:sz w:val="28"/>
          <w:szCs w:val="28"/>
        </w:rPr>
        <w:tab/>
        <w:t>1.1.4. пункт 5.8 изложить в следующей редакции:</w:t>
      </w:r>
    </w:p>
    <w:p w:rsidR="004C49D2" w:rsidRPr="00E532D0" w:rsidRDefault="004C49D2" w:rsidP="004C4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"5.8. До 31 декабря текущего финансового года постановлением администрации городского округа Вичуга утверждаются новые Программы и (или) изменения в действующие Программы</w:t>
      </w:r>
      <w:proofErr w:type="gramStart"/>
      <w:r w:rsidRPr="00E532D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C49D2" w:rsidRPr="00E532D0" w:rsidRDefault="004C49D2" w:rsidP="004C49D2">
      <w:pPr>
        <w:rPr>
          <w:rFonts w:ascii="Times New Roman" w:hAnsi="Times New Roman" w:cs="Times New Roman"/>
          <w:sz w:val="28"/>
          <w:szCs w:val="28"/>
        </w:rPr>
      </w:pPr>
    </w:p>
    <w:p w:rsidR="004C49D2" w:rsidRPr="00E532D0" w:rsidRDefault="004C49D2" w:rsidP="004C49D2">
      <w:pPr>
        <w:rPr>
          <w:rFonts w:ascii="Times New Roman" w:hAnsi="Times New Roman" w:cs="Times New Roman"/>
          <w:sz w:val="28"/>
          <w:szCs w:val="28"/>
        </w:rPr>
      </w:pPr>
      <w:r w:rsidRPr="00E532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4C49D2" w:rsidRPr="00E532D0" w:rsidRDefault="004C49D2" w:rsidP="004C4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9D2" w:rsidRDefault="004C49D2" w:rsidP="00487581">
      <w:proofErr w:type="spellStart"/>
      <w:r w:rsidRPr="00E532D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E532D0">
        <w:rPr>
          <w:rFonts w:ascii="Times New Roman" w:hAnsi="Times New Roman" w:cs="Times New Roman"/>
          <w:b/>
          <w:sz w:val="28"/>
          <w:szCs w:val="28"/>
        </w:rPr>
        <w:t>. главы городского округа Вичуга</w:t>
      </w:r>
      <w:r w:rsidRPr="00E532D0">
        <w:rPr>
          <w:rFonts w:ascii="Times New Roman" w:hAnsi="Times New Roman" w:cs="Times New Roman"/>
          <w:b/>
          <w:sz w:val="28"/>
          <w:szCs w:val="28"/>
        </w:rPr>
        <w:tab/>
      </w:r>
      <w:r w:rsidRPr="00E532D0">
        <w:rPr>
          <w:rFonts w:ascii="Times New Roman" w:hAnsi="Times New Roman" w:cs="Times New Roman"/>
          <w:b/>
          <w:sz w:val="28"/>
          <w:szCs w:val="28"/>
        </w:rPr>
        <w:tab/>
      </w:r>
      <w:r w:rsidRPr="00E532D0">
        <w:rPr>
          <w:rFonts w:ascii="Times New Roman" w:hAnsi="Times New Roman" w:cs="Times New Roman"/>
          <w:b/>
          <w:sz w:val="28"/>
          <w:szCs w:val="28"/>
        </w:rPr>
        <w:tab/>
        <w:t>Д.Н.ДОМАШНИКОВ</w:t>
      </w:r>
    </w:p>
    <w:p w:rsidR="004C49D2" w:rsidRDefault="004C49D2" w:rsidP="004C49D2">
      <w:pPr>
        <w:jc w:val="both"/>
      </w:pPr>
    </w:p>
    <w:sectPr w:rsidR="004C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2"/>
    <w:rsid w:val="00487581"/>
    <w:rsid w:val="004C49D2"/>
    <w:rsid w:val="00B916A6"/>
    <w:rsid w:val="00E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3</cp:revision>
  <dcterms:created xsi:type="dcterms:W3CDTF">2022-03-17T10:26:00Z</dcterms:created>
  <dcterms:modified xsi:type="dcterms:W3CDTF">2022-03-17T10:38:00Z</dcterms:modified>
</cp:coreProperties>
</file>